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5DC" w:rsidRDefault="002D3554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2D3554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090341" cy="8439150"/>
            <wp:effectExtent l="0" t="0" r="0" b="0"/>
            <wp:docPr id="2" name="Рисунок 2" descr="C:\Users\Сварка\Desktop\для сайта 2022\сканы\Рабочие программы сварщики\ОУД\ОУД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для сайта 2022\сканы\Рабочие программы сварщики\ОУД\ОУД 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576" cy="844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505DC">
        <w:rPr>
          <w:rFonts w:ascii="Times New Roman" w:hAnsi="Times New Roman" w:cs="Times New Roman"/>
          <w:sz w:val="26"/>
          <w:szCs w:val="26"/>
        </w:rPr>
        <w:br w:type="page"/>
      </w:r>
    </w:p>
    <w:p w:rsidR="00E505DC" w:rsidRPr="00517CB2" w:rsidRDefault="000759FE" w:rsidP="00E505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E505DC" w:rsidRPr="00517CB2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517CB2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Pr="00517CB2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517CB2">
        <w:rPr>
          <w:rFonts w:ascii="Times New Roman" w:eastAsia="Calibri" w:hAnsi="Times New Roman" w:cs="Times New Roman"/>
          <w:sz w:val="26"/>
          <w:szCs w:val="26"/>
        </w:rPr>
        <w:t>на основа</w:t>
      </w:r>
      <w:r w:rsidR="00941937">
        <w:rPr>
          <w:rFonts w:ascii="Times New Roman" w:eastAsia="Calibri" w:hAnsi="Times New Roman" w:cs="Times New Roman"/>
          <w:sz w:val="26"/>
          <w:szCs w:val="26"/>
        </w:rPr>
        <w:t>нии Приказа от 28.02.2018 N 142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2D3554">
        <w:rPr>
          <w:rFonts w:ascii="Times New Roman" w:eastAsia="Times New Roman" w:hAnsi="Times New Roman" w:cs="Times New Roman"/>
          <w:sz w:val="26"/>
          <w:szCs w:val="26"/>
        </w:rPr>
        <w:t>2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EA5B6C">
        <w:rPr>
          <w:rFonts w:ascii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-примерной программы учебной дисциплины </w:t>
      </w:r>
      <w:r w:rsidRPr="00517CB2"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Естествознание</w:t>
      </w:r>
      <w:r w:rsidRPr="00517CB2">
        <w:rPr>
          <w:rFonts w:ascii="Times New Roman" w:eastAsia="Times New Roman" w:hAnsi="Times New Roman" w:cs="Times New Roman"/>
          <w:b/>
          <w:sz w:val="26"/>
          <w:szCs w:val="26"/>
        </w:rPr>
        <w:t xml:space="preserve">», 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517CB2"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 w:rsidR="00EA5B6C">
        <w:rPr>
          <w:rFonts w:ascii="Times New Roman" w:eastAsia="Times New Roman" w:hAnsi="Times New Roman" w:cs="Times New Roman"/>
          <w:sz w:val="26"/>
          <w:szCs w:val="26"/>
        </w:rPr>
        <w:t xml:space="preserve">  России от 17.03.2015 №06-259)</w:t>
      </w:r>
      <w:r w:rsidR="00EA5B6C">
        <w:rPr>
          <w:rFonts w:ascii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517CB2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517CB2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517CB2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517CB2">
        <w:rPr>
          <w:rFonts w:ascii="Times New Roman" w:hAnsi="Times New Roman" w:cs="Times New Roman"/>
          <w:i/>
          <w:sz w:val="26"/>
          <w:szCs w:val="26"/>
        </w:rPr>
        <w:t>,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2D3554">
        <w:rPr>
          <w:rFonts w:ascii="Times New Roman" w:hAnsi="Times New Roman" w:cs="Times New Roman"/>
          <w:sz w:val="26"/>
          <w:szCs w:val="26"/>
          <w:lang w:bidi="ru-RU"/>
        </w:rPr>
        <w:t>2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F536FE" w:rsidRPr="00E505DC" w:rsidRDefault="00F536FE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="002D3554">
        <w:rPr>
          <w:rFonts w:ascii="Times New Roman" w:hAnsi="Times New Roman" w:cs="Times New Roman"/>
          <w:sz w:val="26"/>
          <w:szCs w:val="26"/>
        </w:rPr>
        <w:t xml:space="preserve"> ГАПОУ </w:t>
      </w:r>
      <w:r w:rsidRPr="00E505DC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AE1C62" w:rsidRPr="00E505DC" w:rsidRDefault="00AE1C62" w:rsidP="00E505D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41937" w:rsidRDefault="00AE1C62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505DC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72066C" w:rsidRPr="00E505D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E1C62" w:rsidRPr="00E505DC" w:rsidRDefault="007206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505DC">
        <w:rPr>
          <w:rFonts w:ascii="Times New Roman" w:hAnsi="Times New Roman" w:cs="Times New Roman"/>
          <w:color w:val="000000"/>
          <w:sz w:val="26"/>
          <w:szCs w:val="26"/>
        </w:rPr>
        <w:t>Игнашина В.В.</w:t>
      </w:r>
      <w:r w:rsidR="00F536FE" w:rsidRPr="00E505DC">
        <w:rPr>
          <w:rFonts w:ascii="Times New Roman" w:hAnsi="Times New Roman" w:cs="Times New Roman"/>
          <w:color w:val="000000"/>
          <w:sz w:val="26"/>
          <w:szCs w:val="26"/>
        </w:rPr>
        <w:t>, преподаватель</w:t>
      </w: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536FE" w:rsidRPr="00E505DC" w:rsidRDefault="00F536FE" w:rsidP="00E505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AE1C62" w:rsidRPr="00E505DC" w:rsidRDefault="00AE1C62" w:rsidP="00E505DC">
      <w:pPr>
        <w:spacing w:before="480"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ПАСПОРТ РАБОЧЕЙ ПРОГРАММЫ УЧЕБНОЙ ДИС</w:t>
            </w:r>
            <w:r w:rsidR="00E505DC">
              <w:rPr>
                <w:rFonts w:ascii="Times New Roman" w:hAnsi="Times New Roman" w:cs="Times New Roman"/>
                <w:sz w:val="26"/>
                <w:szCs w:val="26"/>
              </w:rPr>
              <w:t>ЦИПЛИНЫ………………………………………………</w:t>
            </w:r>
            <w:r w:rsidR="00D80782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>4 - 6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  СОДЕРЖАНИЕ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УЧЕБНОЙ ДИСЦИ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ПЛИНЫ…………………………………………………7 </w:t>
            </w:r>
            <w:r w:rsidR="00D569E3" w:rsidRPr="00E505DC">
              <w:rPr>
                <w:rFonts w:ascii="Times New Roman" w:hAnsi="Times New Roman" w:cs="Times New Roman"/>
                <w:sz w:val="26"/>
                <w:szCs w:val="26"/>
              </w:rPr>
              <w:t>- 3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D569E3" w:rsidP="00E505DC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УСЛОВИЯ РЕАЛИЗАЦИ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И УЧЕБНОЙ ДИСЦИПЛИНЫ</w:t>
            </w:r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…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...32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плины…………………………………………</w:t>
            </w:r>
            <w:proofErr w:type="gramStart"/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….</w:t>
            </w:r>
            <w:proofErr w:type="gramEnd"/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.34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-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3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7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spacing w:before="120" w:after="0" w:line="240" w:lineRule="auto"/>
              <w:ind w:left="720"/>
              <w:rPr>
                <w:sz w:val="26"/>
                <w:szCs w:val="26"/>
              </w:rPr>
            </w:pPr>
          </w:p>
        </w:tc>
      </w:tr>
    </w:tbl>
    <w:p w:rsidR="00AE1C62" w:rsidRPr="00E505DC" w:rsidRDefault="00AE1C62" w:rsidP="0094193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sz w:val="26"/>
          <w:szCs w:val="26"/>
        </w:rPr>
        <w:br w:type="page"/>
      </w:r>
      <w:r w:rsidR="00941937" w:rsidRPr="00941937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="00941937">
        <w:rPr>
          <w:sz w:val="26"/>
          <w:szCs w:val="26"/>
        </w:rPr>
        <w:t xml:space="preserve"> </w:t>
      </w:r>
      <w:r w:rsidRPr="00E505DC">
        <w:rPr>
          <w:rFonts w:ascii="Times New Roman" w:hAnsi="Times New Roman" w:cs="Times New Roman"/>
          <w:b/>
          <w:sz w:val="26"/>
          <w:szCs w:val="26"/>
        </w:rPr>
        <w:t xml:space="preserve">ПАСПОРТ РАБОЧЕЙ ПРОГРАММЫ УЧЕБНОЙ ДИСЦИПЛИНЫ </w:t>
      </w:r>
      <w:r w:rsidR="00DC6A19" w:rsidRPr="00E505DC">
        <w:rPr>
          <w:rFonts w:ascii="Times New Roman" w:hAnsi="Times New Roman" w:cs="Times New Roman"/>
          <w:b/>
          <w:sz w:val="26"/>
          <w:szCs w:val="26"/>
        </w:rPr>
        <w:t>«ЕСТЕСТВОЗНАНИЕ»</w:t>
      </w:r>
    </w:p>
    <w:p w:rsidR="00AE1C62" w:rsidRPr="00E505DC" w:rsidRDefault="00AE1C62" w:rsidP="00E505D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Область применения программы:</w:t>
      </w:r>
    </w:p>
    <w:p w:rsidR="00F536FE" w:rsidRPr="00E505DC" w:rsidRDefault="00AE1C62" w:rsidP="00941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F536FE" w:rsidRPr="00E505DC">
        <w:rPr>
          <w:rFonts w:ascii="Times New Roman" w:hAnsi="Times New Roman" w:cs="Times New Roman"/>
          <w:sz w:val="26"/>
          <w:szCs w:val="26"/>
        </w:rPr>
        <w:t>профессии 15.01.05. Сварщик (ручной и частично механизированной сварки (наплавки), которая входит в укрупненную группу 15.00.00 «Машиностроение».</w:t>
      </w:r>
    </w:p>
    <w:p w:rsidR="00941937" w:rsidRPr="00941937" w:rsidRDefault="00F536FE" w:rsidP="00E505DC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E505DC">
        <w:rPr>
          <w:b/>
          <w:sz w:val="26"/>
          <w:szCs w:val="26"/>
        </w:rPr>
        <w:t xml:space="preserve">Место учебной дисциплины в структуре программы подготовки квалифицированных рабочих, служащих: </w:t>
      </w:r>
    </w:p>
    <w:p w:rsidR="00941937" w:rsidRPr="003E4197" w:rsidRDefault="00F536FE" w:rsidP="009419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505DC">
        <w:rPr>
          <w:color w:val="000000"/>
          <w:sz w:val="26"/>
          <w:szCs w:val="26"/>
        </w:rPr>
        <w:t xml:space="preserve">Учебная дисциплина </w:t>
      </w:r>
      <w:r w:rsidRPr="00E505DC">
        <w:rPr>
          <w:bCs/>
          <w:sz w:val="26"/>
          <w:szCs w:val="26"/>
        </w:rPr>
        <w:t>«Естествознание»</w:t>
      </w:r>
      <w:r w:rsidRPr="00E505DC">
        <w:rPr>
          <w:color w:val="000000"/>
          <w:sz w:val="26"/>
          <w:szCs w:val="26"/>
        </w:rPr>
        <w:t xml:space="preserve"> </w:t>
      </w:r>
      <w:r w:rsidR="00941937" w:rsidRPr="003E4197">
        <w:rPr>
          <w:color w:val="000000"/>
          <w:sz w:val="26"/>
          <w:szCs w:val="26"/>
        </w:rPr>
        <w:t xml:space="preserve">изучается в общеобразовательном цикле учебного плана ОПОП СПО на базе основного общего образования с получением среднего общего образования по профессии </w:t>
      </w:r>
      <w:r w:rsidR="00941937" w:rsidRPr="003E4197">
        <w:rPr>
          <w:sz w:val="26"/>
          <w:szCs w:val="26"/>
        </w:rPr>
        <w:t>15.01.05Сварщик (ручной и частично механизированной сварки (наплавки) и является учебной дисциплиной по выбору,</w:t>
      </w:r>
      <w:r w:rsidR="00941937" w:rsidRPr="003E4197">
        <w:rPr>
          <w:color w:val="000000"/>
          <w:sz w:val="26"/>
          <w:szCs w:val="26"/>
        </w:rPr>
        <w:t xml:space="preserve"> формируемых из обязательных предметных областей среднего общего образования, для профессий </w:t>
      </w:r>
      <w:r w:rsidR="00941937" w:rsidRPr="003E4197">
        <w:rPr>
          <w:sz w:val="26"/>
          <w:szCs w:val="26"/>
        </w:rPr>
        <w:t>15.01.05 Сварщик (ручной и частично механизированной сварки (наплавки)</w:t>
      </w:r>
    </w:p>
    <w:p w:rsidR="00AE1C62" w:rsidRPr="00E505DC" w:rsidRDefault="00AE1C62" w:rsidP="00E505DC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E505DC">
        <w:rPr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«Естествознание» обеспечивает достижение студентами следующих 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устойчивый интерес к истории и достижениям в области естественных наук,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чувство гордости за российские естественные науки;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к продолжению образования, повышению квалификации в из-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бранной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профессиональной деятельности с использованием знаний в области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естественных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наук;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объективное осознание значимости компетенций в области естественных наук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для человека и общества, умение использовать технологические достижения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проанализировать техногенные последствия для окружающей среды,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бытовой и производственной деятельности человека;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самостоятельно добывать новые для себя естественно-научные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знания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с использованием для этого доступных источников информации;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выстраивать конструктивные взаимоотношения в команде по решению общих задач в области естествознания;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="00930431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proofErr w:type="spellEnd"/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определять цели и задачи деятельности, выбирать средства для их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достижения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на практике;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использовать различные источники для получения естественно-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научной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информации и оценивать ее достоверность для достижения постав-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lastRenderedPageBreak/>
        <w:t>ленных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целей и задач;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представлений о целостной современной естественно-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научной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картине мира, природе как единой целостной системе,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взаимосвя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E505DC">
        <w:rPr>
          <w:rFonts w:ascii="Times New Roman" w:hAnsi="Times New Roman" w:cs="Times New Roman"/>
          <w:sz w:val="26"/>
          <w:szCs w:val="26"/>
        </w:rPr>
        <w:t>зи</w:t>
      </w:r>
      <w:proofErr w:type="spellEnd"/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человека, природы и общ</w:t>
      </w:r>
      <w:r w:rsidR="007B7D6C" w:rsidRPr="00E505DC">
        <w:rPr>
          <w:rFonts w:ascii="Times New Roman" w:hAnsi="Times New Roman" w:cs="Times New Roman"/>
          <w:sz w:val="26"/>
          <w:szCs w:val="26"/>
        </w:rPr>
        <w:t>ества</w:t>
      </w:r>
      <w:r w:rsidRPr="00E505DC">
        <w:rPr>
          <w:rFonts w:ascii="Times New Roman" w:hAnsi="Times New Roman" w:cs="Times New Roman"/>
          <w:sz w:val="26"/>
          <w:szCs w:val="26"/>
        </w:rPr>
        <w:t>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знаниями о наиболее важных открытиях и достижениях в области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естествознания, повлиявших на эволюцию представлений о природе, на развитие техники и технологий;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природопользования, а также выполнения роли грамотного потребителя;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представлений о научном методе познания природы 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средствах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изучения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мегамира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, макромира и микромира; владение приемами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естественно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-научных наблюдений, опытов, исследований и оценки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достовер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E505DC">
        <w:rPr>
          <w:rFonts w:ascii="Times New Roman" w:hAnsi="Times New Roman" w:cs="Times New Roman"/>
          <w:sz w:val="26"/>
          <w:szCs w:val="26"/>
        </w:rPr>
        <w:t>ности</w:t>
      </w:r>
      <w:proofErr w:type="spellEnd"/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полученных результатов;</w:t>
      </w:r>
    </w:p>
    <w:p w:rsidR="007B7D6C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работ, критически относиться к сообщениям С</w:t>
      </w:r>
      <w:r w:rsidRPr="00E505DC">
        <w:rPr>
          <w:rFonts w:ascii="Times New Roman" w:hAnsi="Times New Roman" w:cs="Times New Roman"/>
          <w:sz w:val="26"/>
          <w:szCs w:val="26"/>
        </w:rPr>
        <w:t>МИ, содержащим научную информацию;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−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5B78D0" w:rsidRPr="00E505DC" w:rsidRDefault="005B78D0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учебную дисциплину «</w:t>
      </w:r>
      <w:r w:rsidR="00654501" w:rsidRPr="00E505DC">
        <w:rPr>
          <w:rFonts w:ascii="Times New Roman" w:hAnsi="Times New Roman" w:cs="Times New Roman"/>
          <w:sz w:val="26"/>
          <w:szCs w:val="26"/>
        </w:rPr>
        <w:t>Естествознание</w:t>
      </w:r>
      <w:r w:rsidRPr="00E505DC">
        <w:rPr>
          <w:rFonts w:ascii="Times New Roman" w:hAnsi="Times New Roman" w:cs="Times New Roman"/>
          <w:sz w:val="26"/>
          <w:szCs w:val="26"/>
        </w:rPr>
        <w:t xml:space="preserve">», должен обладать </w:t>
      </w:r>
      <w:r w:rsidRPr="00941937">
        <w:rPr>
          <w:rFonts w:ascii="Times New Roman" w:hAnsi="Times New Roman" w:cs="Times New Roman"/>
          <w:sz w:val="26"/>
          <w:szCs w:val="26"/>
        </w:rPr>
        <w:t>элементами общих компетенций: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>ОК</w:t>
      </w:r>
      <w:r w:rsidR="00E505DC">
        <w:rPr>
          <w:sz w:val="26"/>
          <w:szCs w:val="26"/>
        </w:rPr>
        <w:t xml:space="preserve"> </w:t>
      </w:r>
      <w:r w:rsidRPr="00E505DC">
        <w:rPr>
          <w:sz w:val="26"/>
          <w:szCs w:val="26"/>
        </w:rPr>
        <w:t xml:space="preserve">5. Использовать информационно-коммуникационные технологии в профессиональной деятельности. 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ОК 6. Работать в команде, эффективно общаться с коллегами, руководством, клиентами. </w:t>
      </w:r>
    </w:p>
    <w:p w:rsidR="00F536FE" w:rsidRPr="00E505DC" w:rsidRDefault="0072066C" w:rsidP="00E505DC">
      <w:pPr>
        <w:spacing w:after="0" w:line="240" w:lineRule="auto"/>
        <w:ind w:firstLine="567"/>
        <w:jc w:val="both"/>
        <w:rPr>
          <w:sz w:val="26"/>
          <w:szCs w:val="26"/>
        </w:rPr>
      </w:pPr>
      <w:r w:rsidRPr="00E505DC">
        <w:rPr>
          <w:sz w:val="26"/>
          <w:szCs w:val="26"/>
        </w:rPr>
        <w:tab/>
        <w:t xml:space="preserve"> </w:t>
      </w:r>
    </w:p>
    <w:p w:rsidR="00F536FE" w:rsidRPr="00E505DC" w:rsidRDefault="00F536FE" w:rsidP="00E50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программу ОУД.</w:t>
      </w:r>
      <w:r w:rsidR="000132C0" w:rsidRPr="00E505DC">
        <w:rPr>
          <w:rFonts w:ascii="Times New Roman" w:hAnsi="Times New Roman" w:cs="Times New Roman"/>
          <w:sz w:val="26"/>
          <w:szCs w:val="26"/>
        </w:rPr>
        <w:t>12 Естествознание</w:t>
      </w:r>
      <w:r w:rsidRPr="00E505DC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941937">
        <w:rPr>
          <w:rFonts w:ascii="Times New Roman" w:hAnsi="Times New Roman" w:cs="Times New Roman"/>
          <w:sz w:val="26"/>
          <w:szCs w:val="26"/>
        </w:rPr>
        <w:t>личностными результатами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3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lastRenderedPageBreak/>
        <w:t>ЛР 10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12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F536FE" w:rsidRPr="00E505DC" w:rsidRDefault="00F536FE" w:rsidP="00E505DC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1.4. Рекомендуемое количество часов на освоение программы учебной дисциплины:</w:t>
      </w:r>
    </w:p>
    <w:p w:rsidR="007B7D6C" w:rsidRPr="00E505DC" w:rsidRDefault="007B7D6C" w:rsidP="00E505DC">
      <w:pPr>
        <w:pStyle w:val="a5"/>
        <w:ind w:left="0" w:firstLine="709"/>
        <w:rPr>
          <w:sz w:val="26"/>
          <w:szCs w:val="26"/>
        </w:rPr>
      </w:pPr>
      <w:proofErr w:type="gramStart"/>
      <w:r w:rsidRPr="00E505DC">
        <w:rPr>
          <w:sz w:val="26"/>
          <w:szCs w:val="26"/>
        </w:rPr>
        <w:t>максимальной</w:t>
      </w:r>
      <w:proofErr w:type="gramEnd"/>
      <w:r w:rsidRPr="00E505DC">
        <w:rPr>
          <w:sz w:val="26"/>
          <w:szCs w:val="26"/>
        </w:rPr>
        <w:t xml:space="preserve"> у</w:t>
      </w:r>
      <w:r w:rsidR="00AE7442" w:rsidRPr="00E505DC">
        <w:rPr>
          <w:sz w:val="26"/>
          <w:szCs w:val="26"/>
        </w:rPr>
        <w:t>чебной нагрузки обучающегося 318</w:t>
      </w:r>
      <w:r w:rsidRPr="00E505DC">
        <w:rPr>
          <w:sz w:val="26"/>
          <w:szCs w:val="26"/>
        </w:rPr>
        <w:t xml:space="preserve"> час</w:t>
      </w:r>
      <w:r w:rsidR="00AE7442" w:rsidRPr="00E505DC">
        <w:rPr>
          <w:sz w:val="26"/>
          <w:szCs w:val="26"/>
        </w:rPr>
        <w:t>ов</w:t>
      </w:r>
      <w:r w:rsidRPr="00E505DC">
        <w:rPr>
          <w:sz w:val="26"/>
          <w:szCs w:val="26"/>
        </w:rPr>
        <w:t>, в том числе:</w:t>
      </w:r>
    </w:p>
    <w:p w:rsidR="007B7D6C" w:rsidRPr="00E505DC" w:rsidRDefault="007B7D6C" w:rsidP="00E505DC">
      <w:pPr>
        <w:pStyle w:val="a5"/>
        <w:ind w:left="0" w:firstLine="709"/>
        <w:rPr>
          <w:sz w:val="26"/>
          <w:szCs w:val="26"/>
        </w:rPr>
      </w:pPr>
      <w:proofErr w:type="gramStart"/>
      <w:r w:rsidRPr="00E505DC">
        <w:rPr>
          <w:sz w:val="26"/>
          <w:szCs w:val="26"/>
        </w:rPr>
        <w:t>обязательной</w:t>
      </w:r>
      <w:proofErr w:type="gramEnd"/>
      <w:r w:rsidRPr="00E505DC">
        <w:rPr>
          <w:sz w:val="26"/>
          <w:szCs w:val="26"/>
        </w:rPr>
        <w:t xml:space="preserve"> аудиторной у</w:t>
      </w:r>
      <w:r w:rsidR="00AE7442" w:rsidRPr="00E505DC">
        <w:rPr>
          <w:sz w:val="26"/>
          <w:szCs w:val="26"/>
        </w:rPr>
        <w:t>чебной нагрузки обучающегося 212 часов</w:t>
      </w:r>
      <w:r w:rsidRPr="00E505DC">
        <w:rPr>
          <w:sz w:val="26"/>
          <w:szCs w:val="26"/>
        </w:rPr>
        <w:t>;</w:t>
      </w:r>
    </w:p>
    <w:p w:rsidR="007B7D6C" w:rsidRPr="00E505DC" w:rsidRDefault="007B7D6C" w:rsidP="00E505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самост</w:t>
      </w:r>
      <w:r w:rsidR="00AE7442" w:rsidRPr="00E505DC">
        <w:rPr>
          <w:rFonts w:ascii="Times New Roman" w:hAnsi="Times New Roman" w:cs="Times New Roman"/>
          <w:sz w:val="26"/>
          <w:szCs w:val="26"/>
        </w:rPr>
        <w:t>оятельной</w:t>
      </w:r>
      <w:proofErr w:type="gramEnd"/>
      <w:r w:rsidR="00AE7442" w:rsidRPr="00E505DC">
        <w:rPr>
          <w:rFonts w:ascii="Times New Roman" w:hAnsi="Times New Roman" w:cs="Times New Roman"/>
          <w:sz w:val="26"/>
          <w:szCs w:val="26"/>
        </w:rPr>
        <w:t xml:space="preserve"> работы обучающегося 106</w:t>
      </w:r>
      <w:r w:rsidRPr="00E505DC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AE1C62" w:rsidRPr="00E505DC" w:rsidRDefault="00AE1C62" w:rsidP="00E505DC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AE7442" w:rsidRPr="00E505DC" w:rsidRDefault="00AE7442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30431" w:rsidRPr="00E505DC" w:rsidRDefault="00930431" w:rsidP="00E505DC">
      <w:pPr>
        <w:widowControl w:val="0"/>
        <w:spacing w:after="0" w:line="24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 «ЕСТЕСТВОЗНАНИЕ»</w:t>
      </w:r>
    </w:p>
    <w:p w:rsidR="00930431" w:rsidRPr="00E505DC" w:rsidRDefault="00930431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E505DC" w:rsidTr="0072066C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30431" w:rsidRPr="00E505DC" w:rsidTr="0072066C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318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212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практические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60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контрольные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7D4C8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106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9419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реферат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 заданной тематике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внеаудиторная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самостоятельная работа (подготовка выступлений по заданным темам, докладов, индивидуального проекта с использованием информационных </w:t>
            </w:r>
            <w:r w:rsidR="00E835AF" w:rsidRPr="00E505DC">
              <w:rPr>
                <w:rFonts w:ascii="Times New Roman" w:hAnsi="Times New Roman" w:cs="Times New Roman"/>
                <w:sz w:val="26"/>
                <w:szCs w:val="26"/>
              </w:rPr>
              <w:t>технологий, домашние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задания репродуктивного характера, работа со справочниками, подготовка сообщений по проблемам дисциплины с использованием Интернет-сети и др.)  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</w:tr>
      <w:tr w:rsidR="00930431" w:rsidRPr="00E505DC" w:rsidTr="0072066C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0759FE" w:rsidRDefault="000759FE" w:rsidP="00E505DC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759FE"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930431" w:rsidRPr="000759F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форме: </w:t>
            </w:r>
            <w:r w:rsidR="00930431" w:rsidRPr="000759FE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930431" w:rsidRPr="00E505DC" w:rsidRDefault="00930431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sz w:val="26"/>
          <w:szCs w:val="26"/>
        </w:rPr>
        <w:br w:type="page"/>
      </w:r>
    </w:p>
    <w:p w:rsidR="00930431" w:rsidRPr="00E505DC" w:rsidRDefault="00930431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</w:t>
      </w:r>
      <w:r w:rsidR="00984C4E" w:rsidRPr="00E505DC">
        <w:rPr>
          <w:rFonts w:ascii="Times New Roman" w:hAnsi="Times New Roman" w:cs="Times New Roman"/>
          <w:b/>
          <w:sz w:val="26"/>
          <w:szCs w:val="26"/>
        </w:rPr>
        <w:t xml:space="preserve">2.1.1. </w:t>
      </w:r>
      <w:r w:rsidRPr="00E505DC">
        <w:rPr>
          <w:rFonts w:ascii="Times New Roman" w:hAnsi="Times New Roman" w:cs="Times New Roman"/>
          <w:b/>
          <w:sz w:val="26"/>
          <w:szCs w:val="26"/>
        </w:rPr>
        <w:t>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E505DC" w:rsidTr="00984C4E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84C4E" w:rsidRPr="00E505DC" w:rsidTr="005B78D0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65450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Раздел 1. </w:t>
            </w:r>
            <w:r w:rsidR="00984C4E"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Химия</w:t>
            </w:r>
          </w:p>
        </w:tc>
      </w:tr>
      <w:tr w:rsidR="00930431" w:rsidRPr="00E505DC" w:rsidTr="00984C4E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201</w:t>
            </w:r>
          </w:p>
        </w:tc>
      </w:tr>
      <w:tr w:rsidR="00930431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134</w:t>
            </w:r>
          </w:p>
        </w:tc>
      </w:tr>
      <w:tr w:rsidR="00930431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практические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50</w:t>
            </w:r>
          </w:p>
        </w:tc>
      </w:tr>
      <w:tr w:rsidR="00930431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контрольные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E2938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</w:t>
            </w:r>
          </w:p>
        </w:tc>
      </w:tr>
      <w:tr w:rsidR="00930431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67</w:t>
            </w:r>
          </w:p>
        </w:tc>
      </w:tr>
      <w:tr w:rsidR="002E11A3" w:rsidRPr="00E505DC" w:rsidTr="00F23745">
        <w:trPr>
          <w:trHeight w:val="147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E11A3" w:rsidRPr="00E505DC" w:rsidRDefault="00C240A0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Start"/>
            <w:r w:rsidR="002E11A3"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</w:t>
            </w:r>
            <w:proofErr w:type="gramEnd"/>
            <w:r w:rsidR="002E11A3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рефератов;</w:t>
            </w:r>
          </w:p>
          <w:p w:rsidR="002E11A3" w:rsidRPr="00E505DC" w:rsidRDefault="002E11A3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внеаудиторная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самостоятельная работа (подготовка выступлений по заданным темам, докладов, домашние задания репродуктивного характера, работа со справочниками, подготовка сообщений по проблемам дисциплины с использованием Интернет-сети и др.)   </w:t>
            </w:r>
          </w:p>
        </w:tc>
        <w:tc>
          <w:tcPr>
            <w:tcW w:w="197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E11A3" w:rsidRPr="00E505DC" w:rsidRDefault="002E11A3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E505DC" w:rsidTr="005B78D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65450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Раздел 2. </w:t>
            </w:r>
            <w:r w:rsidR="00984C4E"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Биология</w:t>
            </w:r>
          </w:p>
        </w:tc>
      </w:tr>
      <w:tr w:rsidR="00984C4E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117</w:t>
            </w:r>
          </w:p>
        </w:tc>
      </w:tr>
      <w:tr w:rsidR="00984C4E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021E9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78</w:t>
            </w:r>
          </w:p>
        </w:tc>
      </w:tr>
      <w:tr w:rsidR="00984C4E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практические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984C4E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контрольные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2E11A3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984C4E" w:rsidRPr="00E505DC" w:rsidTr="00941937">
        <w:trPr>
          <w:trHeight w:val="42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E11A3" w:rsidRPr="00E505DC" w:rsidRDefault="00984C4E" w:rsidP="009419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39</w:t>
            </w:r>
          </w:p>
        </w:tc>
      </w:tr>
      <w:tr w:rsidR="00941937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1937" w:rsidRPr="00E505DC" w:rsidRDefault="00941937" w:rsidP="009419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759FE">
              <w:rPr>
                <w:rFonts w:ascii="Times New Roman" w:hAnsi="Times New Roman" w:cs="Times New Roman"/>
                <w:iCs/>
                <w:sz w:val="26"/>
                <w:szCs w:val="26"/>
              </w:rPr>
              <w:t>рефератов</w:t>
            </w:r>
            <w:r w:rsidRPr="000759F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41937" w:rsidRPr="00E505DC" w:rsidRDefault="00941937" w:rsidP="009419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внеаудиторная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самостоятельная работа (оформление опорных  конспектов; составление схем и таблиц; работа с дополнительной литературой др.)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1937" w:rsidRPr="00E505DC" w:rsidRDefault="00941937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8D60DB" w:rsidRPr="00E505DC" w:rsidTr="005B78D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60DB" w:rsidRPr="00E505DC" w:rsidRDefault="000759FE" w:rsidP="00E505D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8D60DB" w:rsidRPr="00E505D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 в форме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:</w:t>
            </w:r>
            <w:r w:rsidR="008D60DB" w:rsidRPr="00E505D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8D60DB" w:rsidRPr="000759FE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F37BA1" w:rsidRPr="00E505DC" w:rsidRDefault="00F37BA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7BA1" w:rsidRPr="00E505DC" w:rsidRDefault="00F37BA1" w:rsidP="00E505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240A0" w:rsidRPr="00E505DC" w:rsidRDefault="00C240A0" w:rsidP="00E505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240A0" w:rsidRPr="00E505DC" w:rsidRDefault="00C240A0" w:rsidP="00E505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37BA1" w:rsidRPr="004B7EB9" w:rsidRDefault="00F37BA1" w:rsidP="004B7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</w:rPr>
        <w:sectPr w:rsidR="00F37BA1" w:rsidRPr="004B7EB9" w:rsidSect="00941937">
          <w:footerReference w:type="default" r:id="rId9"/>
          <w:type w:val="continuous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100" w:charSpace="4096"/>
        </w:sectPr>
      </w:pPr>
    </w:p>
    <w:p w:rsidR="005B78D0" w:rsidRPr="00E505DC" w:rsidRDefault="00CC59FD" w:rsidP="00E505DC">
      <w:pPr>
        <w:spacing w:line="240" w:lineRule="auto"/>
        <w:ind w:firstLine="7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 "</w:t>
      </w:r>
      <w:r w:rsidRPr="00E505DC">
        <w:rPr>
          <w:rFonts w:ascii="Times New Roman" w:hAnsi="Times New Roman" w:cs="Times New Roman"/>
          <w:b/>
          <w:sz w:val="26"/>
          <w:szCs w:val="26"/>
        </w:rPr>
        <w:t>Естествознание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74"/>
        <w:gridCol w:w="72"/>
        <w:gridCol w:w="677"/>
        <w:gridCol w:w="79"/>
        <w:gridCol w:w="142"/>
        <w:gridCol w:w="8078"/>
        <w:gridCol w:w="15"/>
        <w:gridCol w:w="1404"/>
        <w:gridCol w:w="1560"/>
      </w:tblGrid>
      <w:tr w:rsidR="005B78D0" w:rsidRPr="00E505DC" w:rsidTr="008333E2">
        <w:trPr>
          <w:trHeight w:val="830"/>
        </w:trPr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</w:t>
            </w:r>
            <w:proofErr w:type="gramEnd"/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тем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F2B92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E505DC" w:rsidRDefault="009F2B92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E505DC" w:rsidRDefault="00654501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1. Химия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E505DC" w:rsidRDefault="009F2B92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E505DC" w:rsidRDefault="009F2B92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07B8" w:rsidRPr="00E505DC" w:rsidTr="008333E2">
        <w:tc>
          <w:tcPr>
            <w:tcW w:w="1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E505DC" w:rsidRDefault="003F07B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Раздел 1</w:t>
            </w:r>
            <w:r w:rsidR="00BD04BF"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Общая и неорганическая химия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E505DC" w:rsidRDefault="003F07B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E505DC" w:rsidRDefault="003F07B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1.1.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117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17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9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Расчетные задачи на нахождение относительной молекулярной массы; определение массовой доли химических элементов в сложном веществе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</w:t>
            </w: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текущая работа с лекционным материалом. Решение типовых задач.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Аллотропные модификации углерода, кислорода, фосфора, олова; понятие о химической технологии, биотехнологии,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нанотехнологии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«Биотехнология и генная инженерия — технологии XXI века», «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Нанотехнология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414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1.2.</w:t>
            </w:r>
          </w:p>
          <w:p w:rsidR="005B78D0" w:rsidRPr="00E505DC" w:rsidRDefault="005B78D0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и Периодическая система химических</w:t>
            </w:r>
          </w:p>
          <w:p w:rsidR="005B78D0" w:rsidRPr="00E505DC" w:rsidRDefault="005B78D0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элементов</w:t>
            </w:r>
            <w:proofErr w:type="gramEnd"/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Д. И. Менделеева и строение атома.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F9231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Периодическая система Д.И. Менделеева.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Состояние электронов в атоме.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Электронная конфигурация атомов химических элементов.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Понятие об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орбиталях</w:t>
            </w:r>
            <w:proofErr w:type="spellEnd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. s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-, р- и d-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орбитали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. Электронные конфигурации атомов химических элементов.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Современная формулировка Периодического закона.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51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Характеристика элемента по положению в Периодической системе химических элементов Д.И. Менделеева.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«Моделирование как метод прогнозирования ситуации на производстве»,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299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1.3.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вещества.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55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33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05DC">
              <w:rPr>
                <w:rFonts w:ascii="Times New Roman" w:hAnsi="Times New Roman"/>
                <w:sz w:val="26"/>
                <w:szCs w:val="26"/>
              </w:rPr>
              <w:t xml:space="preserve">Ковалентная химическая связь. </w:t>
            </w:r>
            <w:r w:rsidRPr="00E505DC">
              <w:rPr>
                <w:rFonts w:ascii="Times New Roman" w:hAnsi="Times New Roman"/>
                <w:b w:val="0"/>
                <w:sz w:val="26"/>
                <w:szCs w:val="26"/>
              </w:rPr>
              <w:t xml:space="preserve">Механизм образования ковалентной связи (обменный и донорно-акцепторный). </w:t>
            </w:r>
            <w:proofErr w:type="spellStart"/>
            <w:r w:rsidRPr="00E505DC">
              <w:rPr>
                <w:rFonts w:ascii="Times New Roman" w:hAnsi="Times New Roman"/>
                <w:b w:val="0"/>
                <w:sz w:val="26"/>
                <w:szCs w:val="26"/>
              </w:rPr>
              <w:t>Электроотрицательность</w:t>
            </w:r>
            <w:proofErr w:type="spellEnd"/>
            <w:r w:rsidRPr="00E505DC">
              <w:rPr>
                <w:rFonts w:ascii="Times New Roman" w:hAnsi="Times New Roman"/>
                <w:b w:val="0"/>
                <w:sz w:val="26"/>
                <w:szCs w:val="26"/>
              </w:rPr>
              <w:t>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62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05DC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E505DC">
              <w:rPr>
                <w:rFonts w:ascii="Times New Roman" w:hAnsi="Times New Roman"/>
                <w:b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2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25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Строение молекул. Механизмы образования химической связи.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№4. 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Расчетные задачи на нахождение </w:t>
            </w:r>
            <w:proofErr w:type="gramStart"/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объемных  массовых</w:t>
            </w:r>
            <w:proofErr w:type="gramEnd"/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долей компонентов смеси.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Конденсация. Текучесть. Возгонка. Кристаллизация. Сублимация и десублимация. Эмульсии и суспензии. Золи (в том числе аэрозоли) и гели.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Коагуляция.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Синерезис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272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1.4.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28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3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05DC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E505DC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68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неэлектроиты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. Электролитическая диссоциация. Механизмы электролитической диссоциации для веществ с различными типами химической связи. Гидратированные и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негидратированные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ионы. Степень электролитической диссоциации. Сильные и слабые электролиты.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14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положения теории электролитической диссоциации.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837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Жесткость воды и способы ее устранения.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Минеральные воды.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83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Расчетные задачи по теме «Массовая доля растворенного вещества»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28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№6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Приготовление растворов заданной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концентрации.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«Растворы вокруг нас. Типы растворов.», «Вода как реагент и среда для химического процесса», «Жизнь и деятельность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С.Аррениуса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1.5.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4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</w:t>
            </w:r>
            <w:r w:rsidRPr="00E505DC">
              <w:rPr>
                <w:rFonts w:ascii="Times New Roman" w:hAnsi="Times New Roman"/>
                <w:color w:val="231F20"/>
                <w:spacing w:val="54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различным</w:t>
            </w:r>
            <w:r w:rsidRPr="00E505DC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признакам.</w:t>
            </w:r>
            <w:r w:rsidRPr="00E505DC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E505DC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E505DC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</w:t>
            </w:r>
            <w:r w:rsidRPr="00E505DC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E505DC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свете</w:t>
            </w:r>
            <w:r w:rsidRPr="00E505DC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теории</w:t>
            </w:r>
            <w:r w:rsidRPr="00E505DC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E505DC">
              <w:rPr>
                <w:rFonts w:ascii="Times New Roman" w:hAnsi="Times New Roman"/>
                <w:color w:val="231F20"/>
                <w:spacing w:val="-23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Pr="00E505DC">
              <w:rPr>
                <w:rFonts w:ascii="Times New Roman" w:hAnsi="Times New Roman"/>
                <w:color w:val="231F20"/>
                <w:w w:val="99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Pr="00E505DC">
              <w:rPr>
                <w:rFonts w:ascii="Times New Roman" w:hAnsi="Times New Roman"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11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4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Pr="00E505DC">
              <w:rPr>
                <w:rFonts w:ascii="Times New Roman" w:hAnsi="Times New Roman"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Pr="00E505DC">
              <w:rPr>
                <w:rFonts w:ascii="Times New Roman" w:hAnsi="Times New Roman"/>
                <w:color w:val="231F20"/>
                <w:w w:val="11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E505DC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E505DC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Pr="00E505DC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E505DC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Pr="00E505DC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Pr="00E505DC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E505DC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Pr="00E505DC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Pr="00E505DC">
              <w:rPr>
                <w:rFonts w:ascii="Times New Roman" w:hAnsi="Times New Roman"/>
                <w:color w:val="231F20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Pr="00E505DC">
              <w:rPr>
                <w:rFonts w:ascii="Times New Roman" w:hAnsi="Times New Roman"/>
                <w:color w:val="231F20"/>
                <w:spacing w:val="2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Pr="00E505DC">
              <w:rPr>
                <w:rFonts w:ascii="Times New Roman" w:hAnsi="Times New Roman"/>
                <w:color w:val="231F20"/>
                <w:spacing w:val="25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769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Pr="00E505DC">
              <w:rPr>
                <w:rFonts w:ascii="Times New Roman" w:hAnsi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Pr="00E505DC">
              <w:rPr>
                <w:rFonts w:ascii="Times New Roman" w:hAnsi="Times New Roman"/>
                <w:color w:val="231F20"/>
                <w:w w:val="96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Pr="00E505DC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E505DC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Pr="00E505DC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Pr="00E505DC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Pr="00E505DC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Pr="00E505DC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Pr="00E505DC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Pr="00E505DC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Pr="00E505DC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Pr="00E505DC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Pr="00E505DC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Pr="00E505DC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Pr="00E505DC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E505DC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E505DC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Pr="00E505DC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Pr="00E505DC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17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№7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Гидролиз солей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17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№8.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неорганических веществ.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16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№9.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Расчетные задачи.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ind w:right="120" w:hanging="23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разбавления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кислоты.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  <w:r w:rsidRPr="00E505DC">
              <w:rPr>
                <w:rFonts w:ascii="Times New Roman" w:hAnsi="Times New Roman" w:cs="Times New Roman"/>
                <w:color w:val="231F20"/>
                <w:w w:val="11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Едкие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щелочи,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их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1.6.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Химические реакции.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E505DC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E505DC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Pr="00E505DC">
              <w:rPr>
                <w:rFonts w:ascii="Times New Roman" w:hAnsi="Times New Roman"/>
                <w:color w:val="231F20"/>
                <w:spacing w:val="29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Pr="00E505DC">
              <w:rPr>
                <w:rFonts w:ascii="Times New Roman" w:hAnsi="Times New Roman"/>
                <w:color w:val="231F20"/>
                <w:spacing w:val="24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E505DC">
              <w:rPr>
                <w:rFonts w:ascii="Times New Roman" w:hAnsi="Times New Roman"/>
                <w:color w:val="231F20"/>
                <w:spacing w:val="2"/>
                <w:w w:val="9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Pr="00E505DC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E505DC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Pr="00E505DC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E505DC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Pr="00E505DC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E505DC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Pr="00E505DC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E505DC">
              <w:rPr>
                <w:rFonts w:ascii="Times New Roman" w:hAnsi="Times New Roman"/>
                <w:color w:val="231F20"/>
                <w:w w:val="9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Pr="00E505DC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Pr="00E505DC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Pr="00E505DC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E505DC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85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proofErr w:type="spellStart"/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</w:t>
            </w:r>
            <w:proofErr w:type="spellEnd"/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-восстановительные реакции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. Степень окисления. Окислитель и восстановление. Восстановитель и окисление. Метод электронного баланса для составления уравнений </w:t>
            </w:r>
            <w:proofErr w:type="spellStart"/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окислительно</w:t>
            </w:r>
            <w:proofErr w:type="spellEnd"/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-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восстановительных реакций.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7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 10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. </w:t>
            </w:r>
            <w:proofErr w:type="spellStart"/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Окислительно</w:t>
            </w:r>
            <w:proofErr w:type="spellEnd"/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-восстановительные реакции. Метод электронного </w:t>
            </w:r>
            <w:proofErr w:type="spellStart"/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баланаса</w:t>
            </w:r>
            <w:proofErr w:type="spellEnd"/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11.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Реакции ионного обмена. Условия необратимости реакции.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№12. </w:t>
            </w:r>
            <w:r w:rsidRPr="00F923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Практическое</w:t>
            </w:r>
            <w:r w:rsidRPr="00E505DC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применение</w:t>
            </w:r>
            <w:r w:rsidRPr="00E505DC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электролиза.</w:t>
            </w:r>
            <w:r w:rsidRPr="00E505DC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Катализ.</w:t>
            </w:r>
            <w:r w:rsidRPr="00E505DC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Гомогенные</w:t>
            </w:r>
            <w:r w:rsidRPr="00E505DC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E505DC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гетерогенные</w:t>
            </w:r>
            <w:r w:rsidRPr="00E505DC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катализаторы.</w:t>
            </w:r>
            <w:r w:rsidRPr="00E505DC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Промоторы.</w:t>
            </w:r>
            <w:r w:rsidRPr="00E505DC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Каталитические</w:t>
            </w:r>
            <w:r w:rsidRPr="00E505DC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яды.</w:t>
            </w:r>
            <w:r w:rsidRPr="00E505DC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Ингибиторы. Производство</w:t>
            </w:r>
            <w:r w:rsidRPr="00E505DC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аммиака:</w:t>
            </w:r>
            <w:r w:rsidRPr="00E505DC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сырье,</w:t>
            </w:r>
            <w:r w:rsidRPr="00E505DC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аппаратура,</w:t>
            </w:r>
            <w:r w:rsidRPr="00E505DC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научные</w:t>
            </w:r>
            <w:r w:rsidRPr="00E505DC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принципы.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«История получения и производства алюминия», «Электролитическое получение и рафинирование меди», «Жизнь и деятельность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Г.Дэви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1.7.</w:t>
            </w:r>
          </w:p>
          <w:p w:rsidR="005B78D0" w:rsidRPr="00E505DC" w:rsidRDefault="005B78D0" w:rsidP="00E505DC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E505DC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985FE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</w:rPr>
              <w:t>Металлы.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985FED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="005B78D0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Общие способы получения металлов.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985FED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="00985FED">
              <w:rPr>
                <w:rFonts w:ascii="Times New Roman" w:hAnsi="Times New Roman" w:cs="Times New Roman"/>
                <w:sz w:val="26"/>
                <w:szCs w:val="26"/>
              </w:rPr>
              <w:t>-60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985FED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Практическая работа №13.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Изучение химических свойств металлов. Электрохимический ряд напряжения металлов.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985FE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985FE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985FED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Сплавы: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черные, цветные.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985FED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Получение чугуна и стали.</w:t>
            </w:r>
          </w:p>
        </w:tc>
        <w:tc>
          <w:tcPr>
            <w:tcW w:w="14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985FED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Коррозия металлов.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Способы защиты от коррозии.</w:t>
            </w:r>
          </w:p>
        </w:tc>
        <w:tc>
          <w:tcPr>
            <w:tcW w:w="14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985FED">
        <w:trPr>
          <w:trHeight w:val="149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</w:t>
            </w:r>
            <w:proofErr w:type="spellStart"/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электроотрицательности</w:t>
            </w:r>
            <w:proofErr w:type="spellEnd"/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.</w:t>
            </w:r>
          </w:p>
        </w:tc>
        <w:tc>
          <w:tcPr>
            <w:tcW w:w="14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 и Интернет-учебника, текущая работа с лекционным материалом.</w:t>
            </w:r>
          </w:p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Коррозия</w:t>
            </w:r>
            <w:r w:rsidRPr="00E505DC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металлов:</w:t>
            </w:r>
            <w:r w:rsidRPr="00E505DC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химическая</w:t>
            </w:r>
            <w:r w:rsidRPr="00E505DC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E505DC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электрохимическая.</w:t>
            </w:r>
            <w:r w:rsidRPr="00E505DC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Зависимость</w:t>
            </w:r>
            <w:r w:rsidRPr="00E505DC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скорости</w:t>
            </w:r>
            <w:r w:rsidRPr="00E505DC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</w:t>
            </w:r>
            <w:r w:rsidRPr="00E505DC">
              <w:rPr>
                <w:rFonts w:ascii="Times New Roman" w:hAnsi="Times New Roman" w:cs="Times New Roman"/>
                <w:color w:val="231F20"/>
                <w:w w:val="98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 условий окружающей среды. Способы</w:t>
            </w:r>
            <w:r w:rsidRPr="00E505DC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защиты</w:t>
            </w:r>
            <w:r w:rsidRPr="00E505DC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</w:t>
            </w:r>
            <w:r w:rsidRPr="00E505DC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</w:t>
            </w:r>
            <w:r w:rsidRPr="00E505DC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коррозии. Получение</w:t>
            </w:r>
            <w:r w:rsidRPr="00E505DC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неметаллов</w:t>
            </w:r>
            <w:r w:rsidRPr="00E505DC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фракционной</w:t>
            </w:r>
            <w:r w:rsidRPr="00E505DC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перегонкой</w:t>
            </w:r>
            <w:r w:rsidRPr="00E505DC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жидкого</w:t>
            </w:r>
            <w:r w:rsidRPr="00E505DC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воздуха</w:t>
            </w:r>
            <w:r w:rsidRPr="00E505DC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E505DC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lastRenderedPageBreak/>
              <w:t>электролизом</w:t>
            </w:r>
            <w:r w:rsidRPr="00E505DC">
              <w:rPr>
                <w:rFonts w:ascii="Times New Roman" w:hAnsi="Times New Roman" w:cs="Times New Roman"/>
                <w:color w:val="231F20"/>
                <w:spacing w:val="-2"/>
                <w:w w:val="10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растворов</w:t>
            </w:r>
            <w:r w:rsidRPr="00E505DC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или</w:t>
            </w:r>
            <w:r w:rsidRPr="00E505DC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расплавов</w:t>
            </w:r>
            <w:r w:rsidRPr="00E505DC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электролитов.</w:t>
            </w:r>
          </w:p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c>
          <w:tcPr>
            <w:tcW w:w="1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 Органическая химия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:rsidR="00985FED" w:rsidRPr="00E505DC" w:rsidRDefault="00985FED" w:rsidP="00985FED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E505DC">
              <w:rPr>
                <w:rFonts w:ascii="Times New Roman" w:hAnsi="Times New Roman"/>
                <w:b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8333E2">
        <w:trPr>
          <w:trHeight w:val="84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84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Валентность.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Химическое строение как порядок соединения атомов в молекулы по валентности. Строение атома углерода.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10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Реакции присоединения (гидрирования, галогенирования, </w:t>
            </w:r>
            <w:proofErr w:type="spellStart"/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гидрогалогенирования</w:t>
            </w:r>
            <w:proofErr w:type="spellEnd"/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, гидратации). Реакции отщепления (дегидрирования, </w:t>
            </w:r>
            <w:proofErr w:type="spellStart"/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дегидрогалогенирования</w:t>
            </w:r>
            <w:proofErr w:type="spellEnd"/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, дегидратации). Реакции замещения. Реакции изомеризации.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Практическое занятие №14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Валентность. Строение атома углерода.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8333E2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75-76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Практическое занятие №15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Изомерия. Гомология.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985FED" w:rsidRPr="00E505DC" w:rsidRDefault="00985FED" w:rsidP="00985FED">
            <w:pPr>
              <w:spacing w:line="240" w:lineRule="auto"/>
              <w:ind w:right="121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«История возникновения и развития органической химии», «Жизнь и деятельность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А.М.Бутлерова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:rsidR="00985FED" w:rsidRPr="00E505DC" w:rsidRDefault="00985FED" w:rsidP="00985FED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E505DC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8333E2">
        <w:trPr>
          <w:trHeight w:val="23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proofErr w:type="spellStart"/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</w:t>
            </w:r>
            <w:proofErr w:type="spellEnd"/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</w:t>
            </w:r>
            <w:proofErr w:type="spellEnd"/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: гомологический ряд, изомерия и номенклатура </w:t>
            </w:r>
            <w:proofErr w:type="spellStart"/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. Химические свойства </w:t>
            </w:r>
            <w:proofErr w:type="spellStart"/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(метана, этана): горение, замещение, разложение, дегидрирование. Применение </w:t>
            </w:r>
            <w:proofErr w:type="spellStart"/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85FED" w:rsidRPr="00E505DC" w:rsidTr="008333E2">
        <w:trPr>
          <w:trHeight w:val="23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proofErr w:type="spellStart"/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Циклоалканы</w:t>
            </w:r>
            <w:proofErr w:type="spellEnd"/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Понятие о </w:t>
            </w:r>
            <w:proofErr w:type="spellStart"/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циклоалканах</w:t>
            </w:r>
            <w:proofErr w:type="spellEnd"/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. Гомологический ряд, изомерия, </w:t>
            </w:r>
            <w:proofErr w:type="spellStart"/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номенклаура</w:t>
            </w:r>
            <w:proofErr w:type="spellEnd"/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. Химические свойства </w:t>
            </w:r>
            <w:proofErr w:type="spellStart"/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циклоалканов</w:t>
            </w:r>
            <w:proofErr w:type="spellEnd"/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, их применение.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85FED" w:rsidRPr="00E505DC" w:rsidTr="008333E2">
        <w:trPr>
          <w:trHeight w:val="77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proofErr w:type="spellEnd"/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Этилен, его получение (дегидрированием этана, деполимеризацией полиэтилена). Гомологический ряд, изомерия, номенклатура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алкенов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34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85FED" w:rsidRPr="00E505DC" w:rsidTr="008333E2">
        <w:trPr>
          <w:trHeight w:val="62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proofErr w:type="spellEnd"/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Ацетилен. Химические свойства ацетилена: горение, обесцвечивание бромной воды, присоединений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хлороводорода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 гидратация. Применение ацетилена на основе свойств. Межклассовая изомерия с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алкадиенами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6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 (Арены)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6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Природные источники углеводородов.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477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 17.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Натуральные и синтетические каучуки. Резина.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8333E2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 18.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Расчетные задачи на нахождение молекулярной формулы органического соединения.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</w:t>
            </w:r>
            <w:r w:rsidRPr="00E505DC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lastRenderedPageBreak/>
              <w:t xml:space="preserve">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</w:t>
            </w:r>
            <w:proofErr w:type="spellStart"/>
            <w:r w:rsidRPr="00E505DC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риформинг</w:t>
            </w:r>
            <w:proofErr w:type="spellEnd"/>
            <w:r w:rsidRPr="00E505DC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. Октановое число бензинов и </w:t>
            </w:r>
            <w:proofErr w:type="spellStart"/>
            <w:r w:rsidRPr="00E505DC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цетановое</w:t>
            </w:r>
            <w:proofErr w:type="spellEnd"/>
            <w:r w:rsidRPr="00E505DC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 число дизельного топлива. Коксохимическое производство и его продукция.</w:t>
            </w:r>
          </w:p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2.3.</w:t>
            </w:r>
          </w:p>
          <w:p w:rsidR="00985FED" w:rsidRPr="00E505DC" w:rsidRDefault="00985FED" w:rsidP="00985FED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E505DC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8333E2">
        <w:trPr>
          <w:trHeight w:val="17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Одноатомные предельные спирты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1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Многоатомные спирты.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Физические и химические свойства фенола. Взаимное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влияние атомов в молекуле фенола: взаимодействие с гидроксидом натрия и азотной кислотой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110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99-100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11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170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103-104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27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105-106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Моносахариды. Дисахариды.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Углеводы, их классификация: моносахариды (глюкоза, фруктоза), дисахариды (сахароза). Глюкоза — вещество с двойственной функцией —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альдегидоспирт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. Химические свойства глюкозы: окисление в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глюконовую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кислоту, восстановление в сорбит, спиртовое брожение. Применение глюкозы на основе свойств. Значение углеводов в живой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природе и жизни человека.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113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107-108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Углеводы. Полисахариды.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Полисахариды (крахмал и целлюлоза). Понятие о реакциях поликонденсации и гидролиза на примере взаимопревращений: глюкоза </w:t>
            </w:r>
            <w:r w:rsidRPr="00E505DC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109-110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19.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Расчетные задачи.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111-112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20.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Изучение химический свойств углеводов.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113-114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1.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Экспериментальные задачи по теме «Кислородосодержащие органические соединения»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115-116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22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Генетическая связь между классам органический соединений.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Применение ацетона в технике и промышленности.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85FED" w:rsidRPr="00E505DC" w:rsidTr="008333E2">
        <w:trPr>
          <w:trHeight w:val="307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2.4.</w:t>
            </w:r>
          </w:p>
          <w:p w:rsidR="00985FED" w:rsidRPr="00E505DC" w:rsidRDefault="00985FED" w:rsidP="00985FED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E505DC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 xml:space="preserve">Азотсодержащие органические соединения. </w:t>
            </w:r>
            <w:r w:rsidRPr="00E505DC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lastRenderedPageBreak/>
              <w:t>Полимеры.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8333E2">
        <w:trPr>
          <w:trHeight w:val="837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117-118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85FED" w:rsidRPr="00E505DC" w:rsidTr="008333E2">
        <w:trPr>
          <w:trHeight w:val="108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119-120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Аминокислоты как амфотерные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дифункциональные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85FED" w:rsidRPr="00E505DC" w:rsidTr="008333E2">
        <w:trPr>
          <w:trHeight w:val="15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121-122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E505DC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E505DC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85FED" w:rsidRPr="00E505DC" w:rsidTr="008333E2">
        <w:trPr>
          <w:trHeight w:val="27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123-124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E505DC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56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125-126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E505DC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109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127-128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23.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8333E2">
        <w:trPr>
          <w:trHeight w:val="10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129-130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24.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Распознавание волокон и пластмасс.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8333E2">
        <w:trPr>
          <w:trHeight w:val="10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131-132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 25.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Расчетные задачи по органической химии.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Тематика сообщений, докладов, рефератов:</w:t>
            </w:r>
          </w:p>
          <w:p w:rsidR="00985FED" w:rsidRPr="00E505DC" w:rsidRDefault="00985FED" w:rsidP="00985FED">
            <w:pPr>
              <w:pStyle w:val="ab"/>
              <w:ind w:left="0" w:right="12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Аминокапроновая</w:t>
            </w:r>
            <w:r w:rsidRPr="00E505DC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кислота.</w:t>
            </w:r>
            <w:r w:rsidRPr="00E505DC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Капрон</w:t>
            </w:r>
            <w:r w:rsidRPr="00E505DC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как</w:t>
            </w:r>
            <w:r w:rsidRPr="00E505DC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представитель</w:t>
            </w:r>
            <w:r w:rsidRPr="00E505DC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полиамидных</w:t>
            </w:r>
            <w:r w:rsidRPr="00E505DC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волокон.</w:t>
            </w:r>
            <w:r w:rsidRPr="00E505DC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Использо</w:t>
            </w:r>
            <w:r w:rsidRPr="00E505DC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вание</w:t>
            </w:r>
            <w:r w:rsidRPr="00E505DC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гидролиза</w:t>
            </w:r>
            <w:r w:rsidRPr="00E505DC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белков</w:t>
            </w:r>
            <w:r w:rsidRPr="00E505DC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E505DC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промышленности.</w:t>
            </w:r>
            <w:r w:rsidRPr="00E505DC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Поливинилхлорид,</w:t>
            </w:r>
            <w:r w:rsidRPr="00E505DC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политетрафторэтилен</w:t>
            </w:r>
            <w:r w:rsidRPr="00E505DC">
              <w:rPr>
                <w:rFonts w:ascii="Times New Roman" w:hAnsi="Times New Roman"/>
                <w:color w:val="231F20"/>
                <w:spacing w:val="-3"/>
                <w:w w:val="9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(</w:t>
            </w:r>
            <w:proofErr w:type="spellStart"/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тефлон</w:t>
            </w:r>
            <w:proofErr w:type="spellEnd"/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). Фенолоформальдегидные пластмассы. Целлулоид. Промышленное</w:t>
            </w:r>
            <w:r w:rsidRPr="00E505DC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производство химических</w:t>
            </w:r>
            <w:r w:rsidRPr="00E505DC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волокон.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8333E2" w:rsidRDefault="00985FED" w:rsidP="00985FED">
            <w:pPr>
              <w:pStyle w:val="ab"/>
              <w:ind w:left="0" w:right="119" w:firstLine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</w:pPr>
            <w:r w:rsidRPr="008333E2">
              <w:rPr>
                <w:rFonts w:ascii="Times New Roman" w:hAnsi="Times New Roman"/>
                <w:sz w:val="26"/>
                <w:szCs w:val="26"/>
                <w:lang w:val="ru-RU"/>
              </w:rPr>
              <w:t>133-134</w:t>
            </w:r>
          </w:p>
        </w:tc>
        <w:tc>
          <w:tcPr>
            <w:tcW w:w="8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right="119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Контрольная работа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right="119" w:firstLine="0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  <w:t>Раздел 2. Биология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646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Введение </w:t>
            </w:r>
          </w:p>
        </w:tc>
        <w:tc>
          <w:tcPr>
            <w:tcW w:w="756" w:type="dxa"/>
            <w:gridSpan w:val="2"/>
          </w:tcPr>
          <w:p w:rsidR="00985FED" w:rsidRPr="00E505DC" w:rsidRDefault="00985FED" w:rsidP="00985FED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П1-2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Предмет и задачи общей биологии.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Объект изучения биологии – живая природа. Признаки живых организмов. Многообразие живых организмов. Уровневая организация живой природы и эволюция.  Методы познания живой природы. Общие закономерности биологии. Предмет изучения обобщающего курса «Биология», цели и задачи курса. Изучение основных закономерностей возникновения, развития и существования жизни на Земле и современной ее организации. Роль биологии в формировании современной естественно-научной картины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мира  и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в практической деятельности людей. Соблюдение правил поведения в природе, бережное отношение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  биологическим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объектам (растениям и животным и их сообществам) и их охрана. 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85FE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Учение о клетке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560" w:type="dxa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1.1.</w:t>
            </w: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Учение о клетке</w:t>
            </w: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985FED" w:rsidRPr="00E505DC" w:rsidRDefault="00985FED" w:rsidP="00985FED">
            <w:pPr>
              <w:spacing w:after="0" w:line="240" w:lineRule="auto"/>
              <w:ind w:left="-697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985FED" w:rsidRPr="00E505DC" w:rsidRDefault="00985FED" w:rsidP="00985FE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Химическая организация клетки. Органические и неорганические вещества клетки и живых организмов. Белки, углеводы, липиды, нуклеиновые кислоты и их роль в клетке.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985FE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985FED" w:rsidRPr="00E505DC" w:rsidRDefault="00985FED" w:rsidP="00985FED">
            <w:pPr>
              <w:spacing w:after="0" w:line="240" w:lineRule="auto"/>
              <w:ind w:left="-697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985FED" w:rsidRPr="00E505DC" w:rsidRDefault="00985FED" w:rsidP="00985FE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Клетка – 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985FED" w:rsidRPr="00E505DC" w:rsidRDefault="00985FED" w:rsidP="00985FE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77-8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985FED" w:rsidRPr="00E505DC" w:rsidRDefault="00985FED" w:rsidP="00985FE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Строение и функции клетки.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Прокариотические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эукариотические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985FED" w:rsidRPr="00E505DC" w:rsidRDefault="00985FED" w:rsidP="00985FED">
            <w:pPr>
              <w:spacing w:after="0" w:line="240" w:lineRule="auto"/>
              <w:ind w:left="-721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985FED" w:rsidRPr="00E505DC" w:rsidRDefault="00985FED" w:rsidP="00985FE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Обмен веществ и превращение энергии в клетке: пластический и энергетический обмен.</w:t>
            </w:r>
          </w:p>
          <w:p w:rsidR="00985FED" w:rsidRPr="00E505DC" w:rsidRDefault="00985FED" w:rsidP="00985FE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Строение и функции хромосом. ДНК – носитель наследственной информации. Репликация ДНК. Ген. Генетический код. Биосинтез белка.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985FED" w:rsidRPr="00E505DC" w:rsidRDefault="00985FED" w:rsidP="00985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985FED" w:rsidRPr="00E505DC" w:rsidRDefault="00985FED" w:rsidP="00985FE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Клетки и их разнообразие в многоклеточном организме. </w:t>
            </w:r>
            <w:r w:rsidRPr="00E505DC">
              <w:rPr>
                <w:rFonts w:ascii="Times New Roman" w:hAnsi="Times New Roman" w:cs="Times New Roman"/>
                <w:i/>
                <w:sz w:val="26"/>
                <w:szCs w:val="26"/>
              </w:rPr>
              <w:t>Дифференцировка клеток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. Клеточная теория строения организмов.</w:t>
            </w:r>
          </w:p>
          <w:p w:rsidR="00985FED" w:rsidRPr="00E505DC" w:rsidRDefault="00985FED" w:rsidP="00985FE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Жизненный цикл клетки. Митоз.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21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985FED" w:rsidRPr="00E505DC" w:rsidRDefault="00985FED" w:rsidP="00985FED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985FED" w:rsidRPr="00E505DC" w:rsidRDefault="00985FED" w:rsidP="00985FE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</w:t>
            </w:r>
            <w:proofErr w:type="gramEnd"/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</w:t>
            </w:r>
          </w:p>
          <w:p w:rsidR="00985FED" w:rsidRPr="00E505DC" w:rsidRDefault="00985FED" w:rsidP="00985FE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Строение и функции органоидов клетки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21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985FED" w:rsidRPr="00E505DC" w:rsidRDefault="00985FED" w:rsidP="00985FE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:rsidR="00985FED" w:rsidRPr="00E505DC" w:rsidRDefault="00985FED" w:rsidP="00985FED">
            <w:pPr>
              <w:spacing w:after="0" w:line="240" w:lineRule="auto"/>
              <w:ind w:left="152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докладов, рефератов</w:t>
            </w:r>
          </w:p>
          <w:p w:rsidR="00985FED" w:rsidRPr="00E505DC" w:rsidRDefault="00985FED" w:rsidP="00985FE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Органические вещества растительной клетки, доказательства их наличия в растении. Витамины, ферменты и гормоны и их роль в организме. Нарушения при их недостатке и избытке.</w:t>
            </w:r>
          </w:p>
          <w:p w:rsidR="00985FED" w:rsidRPr="00E505DC" w:rsidRDefault="00985FED" w:rsidP="00985FE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Прокариотические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организмы и их роль в биоценозах.</w:t>
            </w:r>
          </w:p>
          <w:p w:rsidR="00985FED" w:rsidRPr="00E505DC" w:rsidRDefault="00985FED" w:rsidP="00985FE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значение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прокариотических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организмов (на примерах конкретных видов).</w:t>
            </w:r>
          </w:p>
          <w:p w:rsidR="00985FED" w:rsidRPr="00E505DC" w:rsidRDefault="00985FED" w:rsidP="00985FE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Клетка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эукариотических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организмов. Мембранный принцип ее организации. </w:t>
            </w:r>
          </w:p>
          <w:p w:rsidR="00985FED" w:rsidRPr="00E505DC" w:rsidRDefault="00985FED" w:rsidP="00985FE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Структурное и функциональное различие растительной и животной клеток.</w:t>
            </w:r>
          </w:p>
          <w:p w:rsidR="00985FED" w:rsidRPr="00E505DC" w:rsidRDefault="00985FED" w:rsidP="00985FE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Митохондрии как энергетические станции клеток.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Стадии  энергетического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обмена в различных частях митохондрий.</w:t>
            </w:r>
          </w:p>
          <w:p w:rsidR="00985FED" w:rsidRPr="00E505DC" w:rsidRDefault="00985FED" w:rsidP="00985FE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Строение и функции рибосом и их роль в биосинтезе белка. </w:t>
            </w:r>
          </w:p>
          <w:p w:rsidR="00985FED" w:rsidRPr="00E505DC" w:rsidRDefault="00985FED" w:rsidP="00985FE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Ядро как центр управления жизнедеятельностью клетки, сохранения и передачи наследственных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признаков  в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поколениях.</w:t>
            </w:r>
          </w:p>
          <w:p w:rsidR="00985FED" w:rsidRPr="00E505DC" w:rsidRDefault="00985FED" w:rsidP="00985FE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Клеточная теория строения организмов. История и современное состояние.</w:t>
            </w:r>
          </w:p>
          <w:p w:rsidR="00985FED" w:rsidRPr="00E505DC" w:rsidRDefault="00985FED" w:rsidP="00985FED">
            <w:pPr>
              <w:shd w:val="clear" w:color="auto" w:fill="FFFFFF"/>
              <w:spacing w:after="0" w:line="240" w:lineRule="auto"/>
              <w:ind w:left="152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lastRenderedPageBreak/>
              <w:t>2. Нарисовать схемы строения растительной и животной клеток и основных</w:t>
            </w:r>
          </w:p>
          <w:p w:rsidR="00985FED" w:rsidRPr="00E505DC" w:rsidRDefault="00985FED" w:rsidP="00985FED">
            <w:pPr>
              <w:shd w:val="clear" w:color="auto" w:fill="FFFFFF"/>
              <w:spacing w:after="0" w:line="240" w:lineRule="auto"/>
              <w:ind w:left="152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органоидов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клетки.</w:t>
            </w:r>
          </w:p>
          <w:p w:rsidR="00985FED" w:rsidRPr="00E505DC" w:rsidRDefault="00985FED" w:rsidP="00985FE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3. Изучение вопроса фотосинтез и хемосинтез.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1560" w:type="dxa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0"/>
        </w:trPr>
        <w:tc>
          <w:tcPr>
            <w:tcW w:w="11622" w:type="dxa"/>
            <w:gridSpan w:val="6"/>
          </w:tcPr>
          <w:p w:rsidR="00985FED" w:rsidRPr="00E505DC" w:rsidRDefault="00985FED" w:rsidP="00985FED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 Организм. Размножение и индивидуальное развитие организмов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Организм. Размножение и индивидуальное развитие организмов</w:t>
            </w: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9048" w:type="dxa"/>
            <w:gridSpan w:val="5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985FED" w:rsidRPr="00E505DC" w:rsidRDefault="00985FED" w:rsidP="00985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Организм – единое целое. Многообразие организмов.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85FE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Размножение – важнейшее свойство живых организмов. Половое и бесполое размножение. Мейоз. Образование половых клеток и оплодотворение.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985FED" w:rsidRPr="00E505DC" w:rsidRDefault="00985FED" w:rsidP="00985FE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развитие организма. Эмбриональный этап онтогенеза. Основные стадии эмбрионального развития. Органогенез. Постэмбриональное развитие. 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985FED" w:rsidRPr="00E505DC" w:rsidRDefault="00985FED" w:rsidP="00985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Сходство зародышей представителей разных групп позвоночных как свидетельство их эволюционного родства. Причины нарушений в развитии организмов. Индивидуальное развитие человека. 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0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985FED" w:rsidRPr="00E505DC" w:rsidRDefault="00985FED" w:rsidP="00985FE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:rsidR="00985FED" w:rsidRPr="00E505DC" w:rsidRDefault="00985FED" w:rsidP="00985F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Тематика сообщений, докладов, рефератов</w:t>
            </w:r>
          </w:p>
          <w:p w:rsidR="00985FED" w:rsidRPr="00E505DC" w:rsidRDefault="00985FED" w:rsidP="00985FE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Бесполое размножение, его многообразие и практическое использование.</w:t>
            </w:r>
          </w:p>
          <w:p w:rsidR="00985FED" w:rsidRPr="00E505DC" w:rsidRDefault="00985FED" w:rsidP="00985FE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Половое размножение и его биологическое значение.</w:t>
            </w:r>
          </w:p>
          <w:p w:rsidR="00985FED" w:rsidRPr="00E505DC" w:rsidRDefault="00985FED" w:rsidP="00985FE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Чередование полового и бесполого размножения в жизненных циклах хвощей, папоротников, простейших. Биологическое значение чередования поколений.</w:t>
            </w:r>
          </w:p>
          <w:p w:rsidR="00985FED" w:rsidRPr="00E505DC" w:rsidRDefault="00985FED" w:rsidP="00985FE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Партеногенез и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гиногенез  у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позвоночных животных и  их биологическое значение.   </w:t>
            </w:r>
          </w:p>
          <w:p w:rsidR="00985FED" w:rsidRPr="00E505DC" w:rsidRDefault="00985FED" w:rsidP="00985FE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Эмбриологические доказательства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эволюционного  родства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животных.</w:t>
            </w:r>
          </w:p>
          <w:p w:rsidR="00985FED" w:rsidRPr="00E505DC" w:rsidRDefault="00985FED" w:rsidP="00985FE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Биологическое значение метаморфоза в постэмбриональном развитии животных. </w:t>
            </w:r>
          </w:p>
          <w:p w:rsidR="00985FED" w:rsidRPr="00E505DC" w:rsidRDefault="00985FED" w:rsidP="00985FE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Влияние окружающей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среды  и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ее загрязнения на развитие организмов.</w:t>
            </w:r>
          </w:p>
          <w:p w:rsidR="00985FED" w:rsidRPr="00E505DC" w:rsidRDefault="00985FED" w:rsidP="00985FE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Влияние курения, употребления алкоголя и наркотиков родителями на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эмбриональное развитие ребенка.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560" w:type="dxa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0"/>
        </w:trPr>
        <w:tc>
          <w:tcPr>
            <w:tcW w:w="11622" w:type="dxa"/>
            <w:gridSpan w:val="6"/>
          </w:tcPr>
          <w:p w:rsidR="00985FED" w:rsidRPr="00E505DC" w:rsidRDefault="00985FED" w:rsidP="00985FED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3. Основы генетики и селекции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560" w:type="dxa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85FE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Основы генетики и селекции</w:t>
            </w:r>
          </w:p>
        </w:tc>
        <w:tc>
          <w:tcPr>
            <w:tcW w:w="9048" w:type="dxa"/>
            <w:gridSpan w:val="5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985F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40054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Законы генетики, установленные Г. Менделем. Моногибридное и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дигибридное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скрещивание 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360CB0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985F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40054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Хромосомная теория наследственности. </w:t>
            </w:r>
            <w:r w:rsidRPr="00E505DC">
              <w:rPr>
                <w:rFonts w:ascii="Times New Roman" w:hAnsi="Times New Roman" w:cs="Times New Roman"/>
                <w:i/>
                <w:sz w:val="26"/>
                <w:szCs w:val="26"/>
              </w:rPr>
              <w:t>Взаимодействие генов.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Генетика пола. </w:t>
            </w:r>
            <w:r w:rsidRPr="00E505DC">
              <w:rPr>
                <w:rFonts w:ascii="Times New Roman" w:hAnsi="Times New Roman" w:cs="Times New Roman"/>
                <w:i/>
                <w:sz w:val="26"/>
                <w:szCs w:val="26"/>
              </w:rPr>
              <w:t>Сцепленное с полом наследование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. Значение генетики для селекции и медицины. Наследственные болезни человека,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их  причины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 профилактика.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985F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Закономерности изменчивости. Наследственная или генотипическая изменчивость.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Модификационная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изменчивость. Генетика – теоретическая основа селекции.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Центры многообразия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происхождения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культурных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растений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елекци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. Учение Н.И. 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современной селекции культурных растений, домашних животных и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микроорганизмов.Биотехнология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, ее достижения и перспективы развития. </w:t>
            </w:r>
            <w:r w:rsidRPr="00E505DC">
              <w:rPr>
                <w:rFonts w:ascii="Times New Roman" w:hAnsi="Times New Roman" w:cs="Times New Roman"/>
                <w:i/>
                <w:sz w:val="26"/>
                <w:szCs w:val="26"/>
              </w:rPr>
              <w:t>Этические аспекты некоторых достижений в биотехнологии. Клонирование животных (проблемы клонирования человека).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</w:t>
            </w:r>
            <w:proofErr w:type="gramEnd"/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№ 2</w:t>
            </w:r>
          </w:p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простейших схем моногибридного и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дигибридного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скрещивания.   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</w:t>
            </w:r>
            <w:proofErr w:type="gramEnd"/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№ 3 </w:t>
            </w:r>
          </w:p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Решение генетических задач.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докладов, рефератов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Закономерности фонетической и генетической изменчивости.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Наследственная информация и передача ее из поколения в поколение.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Драматические страницы в истории развития генетики.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Успехи современной генетики в медицине и здравоохранении.                                                           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Центры многообразия и происхождения культурных растений.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Центры многообразия и происхождения домашних животных.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Значение изучения предковых форм для современной селекции.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История происхождения отдельных сортов культурных растений.</w:t>
            </w:r>
          </w:p>
          <w:p w:rsidR="00360CB0" w:rsidRPr="00E505DC" w:rsidRDefault="00360CB0" w:rsidP="00360CB0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2. Работа с учебником, составление конспекта по вопросу «Хромосомная теория</w:t>
            </w:r>
          </w:p>
          <w:p w:rsidR="00360CB0" w:rsidRPr="00E505DC" w:rsidRDefault="00360CB0" w:rsidP="00360CB0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наследственности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3.  Составление дидактической обобщающей таблицы «Основные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закономерности изменчивости».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8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Раздел 4. Эволюционное учение 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Эволюционное учение</w:t>
            </w:r>
          </w:p>
        </w:tc>
        <w:tc>
          <w:tcPr>
            <w:tcW w:w="9048" w:type="dxa"/>
            <w:gridSpan w:val="5"/>
          </w:tcPr>
          <w:p w:rsidR="00360CB0" w:rsidRPr="00E505DC" w:rsidRDefault="00360CB0" w:rsidP="00360CB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История развития эволюционных идей. Значение работ К. Линнея, Ж.Б. Ламарка в развитии эволюционных идей в биологии.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7-38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Эволюционное учение Ч. Дарвина.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Концепция вида, его критерии. Популяция – структурная единица вида и эволюции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Синтетическая теория эволюции. Движущие силы эволюции.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Микроэволюция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. Макроэволюция.</w:t>
            </w:r>
          </w:p>
          <w:p w:rsidR="00360CB0" w:rsidRPr="00E505DC" w:rsidRDefault="00360CB0" w:rsidP="00360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Современные представления о видообразовании (С.С. Четвериков, И.И. Шмальгаузен). </w:t>
            </w:r>
          </w:p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Доказательства эволюции. Сохранение биологического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многообразия  как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основы устойчивости  биосферы и прогрессивного ее развития</w:t>
            </w:r>
            <w:r w:rsidRPr="00E505D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Основные направления эволюции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</w:t>
            </w:r>
            <w:proofErr w:type="gramStart"/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работа  №</w:t>
            </w:r>
            <w:proofErr w:type="gramEnd"/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4</w:t>
            </w:r>
          </w:p>
          <w:p w:rsidR="00360CB0" w:rsidRPr="00E505DC" w:rsidRDefault="00360CB0" w:rsidP="00360CB0">
            <w:pPr>
              <w:pStyle w:val="a5"/>
              <w:ind w:left="0"/>
              <w:rPr>
                <w:bCs/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докладов, рефератов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История развития эволюционных идей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до 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Ч.Дарвина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«Система природы»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К.Линнея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 ее значение для развития биологии.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Эволюционные идеи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Ж.Б.Ламарка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 их значение для развития биологии.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Предпосылки возникновения эволюционной теории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Ч.Дарвина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Современные представления о механизмах и закономерностях эволюции.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2. Составление сравнительной тестовой таблицы «Сравнительная </w:t>
            </w:r>
            <w:r w:rsidRPr="00E505D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характеристика естественного и искусственного отбора».  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E505D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Оформление опорного конспекта: волны жизни и современные представления о видообразовании.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:rsidR="00360CB0" w:rsidRPr="00E505DC" w:rsidRDefault="00360CB0" w:rsidP="00360C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 История развития жизни на Земле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История развития жизни на Земле</w:t>
            </w:r>
          </w:p>
        </w:tc>
        <w:tc>
          <w:tcPr>
            <w:tcW w:w="9048" w:type="dxa"/>
            <w:gridSpan w:val="5"/>
          </w:tcPr>
          <w:p w:rsidR="00360CB0" w:rsidRPr="00E505DC" w:rsidRDefault="00360CB0" w:rsidP="00360CB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Гипотезы происхождения жизни. Краткая история развития органического мира.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Усложнение живых организмов на Земле в процессе эволюции. Живые организмы на Земле в процессе эволюции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F1415D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1415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7</w:t>
            </w:r>
            <w:r w:rsidRPr="00F1415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-5</w:t>
            </w: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F1415D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1415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Эволюция человека. Единство происхождения человеческих рас.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56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рефератов по теме:</w:t>
            </w:r>
          </w:p>
          <w:p w:rsidR="00360CB0" w:rsidRPr="00E505DC" w:rsidRDefault="00360CB0" w:rsidP="00360CB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Современные представления о зарождении жизни. </w:t>
            </w:r>
          </w:p>
          <w:p w:rsidR="00360CB0" w:rsidRPr="00E505DC" w:rsidRDefault="00360CB0" w:rsidP="00360CB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Различные гипотезы происхождения. </w:t>
            </w:r>
          </w:p>
          <w:p w:rsidR="00360CB0" w:rsidRPr="00E505DC" w:rsidRDefault="00360CB0" w:rsidP="00360CB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Принципы  и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закономерности развития жизни на Земле.</w:t>
            </w:r>
          </w:p>
          <w:p w:rsidR="00360CB0" w:rsidRPr="00E505DC" w:rsidRDefault="00360CB0" w:rsidP="00360CB0">
            <w:pPr>
              <w:spacing w:after="0" w:line="240" w:lineRule="auto"/>
              <w:ind w:left="360"/>
              <w:rPr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Ранние этапы развития жизни на Земле.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 Основы экологии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Основы экологии</w:t>
            </w: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Экология – наука о взаимоотношениях организмов между собой и окружающей средой. Экологические факторы, их значение в жизни организмов. Экологические системы. Видовая и пространственная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структура  экосистем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. 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Биосфера – глобальная экосистема. Учение В.И. Вернадского о биосфере. Роль живых организмов в биосфере. Биомасса.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Круговорот важнейших биогенных элементов (на примере углерода, азота и др.) в биосфере. Изменения в биосфере.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AE46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06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Экология как теоретическая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</w:t>
            </w:r>
            <w:proofErr w:type="gramStart"/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работа  №</w:t>
            </w:r>
            <w:proofErr w:type="gramEnd"/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</w:t>
            </w:r>
          </w:p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Решение экологических задач.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Тематика сообщений, докладов, рефератов</w:t>
            </w: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:rsidR="00360CB0" w:rsidRPr="00E505DC" w:rsidRDefault="00360CB0" w:rsidP="00360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Роль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правительственных  и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общественных  экологических организаций   в современных развитых странах.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использование и охрана (конкретных)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невозобновимых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природных ресурсов.  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использование и охрана (конкретных)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возобновимых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природных ресурсов.</w:t>
            </w:r>
          </w:p>
          <w:p w:rsidR="00360CB0" w:rsidRPr="00E505DC" w:rsidRDefault="00360CB0" w:rsidP="00360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Опасность глобальных нарушений в биосфере. Озоновые «дыры», кислотные дожди, смоги и их предотвращение. </w:t>
            </w:r>
          </w:p>
          <w:p w:rsidR="00360CB0" w:rsidRPr="00E505DC" w:rsidRDefault="00360CB0" w:rsidP="00360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Экологические кризисы и экологические катастрофы. Предотвращение их возникновения.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7.  Бионика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Бионика</w:t>
            </w: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75-76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Бионика как одно из направлений биологии и кибернетики, рассматривающее особенности морфофизиологической организации живых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организмов  и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их использование для создания совершенных технических систем и устройств по аналогии с живыми системами.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обучающихся</w:t>
            </w:r>
          </w:p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Подготовка реферата по теме:</w:t>
            </w:r>
          </w:p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Устойчивое развитие природы и общества.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Итоговая аттестация по дисциплине "Естествознание"</w:t>
            </w: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77-78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 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318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5B78D0" w:rsidRPr="00E505DC" w:rsidRDefault="005B78D0" w:rsidP="00E505D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5B78D0" w:rsidRPr="00E505DC" w:rsidSect="00941937">
          <w:footerReference w:type="default" r:id="rId10"/>
          <w:type w:val="continuous"/>
          <w:pgSz w:w="16820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  <w:r w:rsidRPr="00E505DC">
        <w:rPr>
          <w:rFonts w:ascii="Times New Roman" w:hAnsi="Times New Roman" w:cs="Times New Roman"/>
          <w:sz w:val="26"/>
          <w:szCs w:val="26"/>
        </w:rPr>
        <w:t>* по заочной</w:t>
      </w:r>
      <w:r w:rsidR="00F23745" w:rsidRPr="00E505DC">
        <w:rPr>
          <w:rFonts w:ascii="Times New Roman" w:hAnsi="Times New Roman" w:cs="Times New Roman"/>
          <w:sz w:val="26"/>
          <w:szCs w:val="26"/>
        </w:rPr>
        <w:t xml:space="preserve"> форме обучение не предусмотрен</w:t>
      </w:r>
    </w:p>
    <w:p w:rsidR="00A9185A" w:rsidRPr="00E505DC" w:rsidRDefault="00A9185A" w:rsidP="00E505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</w:t>
      </w:r>
      <w:r w:rsid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A9185A" w:rsidRPr="00E505DC" w:rsidRDefault="00A9185A" w:rsidP="00E505DC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0759FE" w:rsidRDefault="000759FE" w:rsidP="000759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 w:rsidR="004064B2">
        <w:rPr>
          <w:rFonts w:ascii="Times New Roman" w:eastAsia="Calibri" w:hAnsi="Times New Roman" w:cs="Times New Roman"/>
          <w:bCs/>
          <w:sz w:val="26"/>
          <w:szCs w:val="26"/>
        </w:rPr>
        <w:t>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6B18E8" w:rsidRPr="00941937" w:rsidRDefault="006B18E8" w:rsidP="00E5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bCs/>
          <w:sz w:val="26"/>
          <w:szCs w:val="26"/>
        </w:rPr>
        <w:t>рабочие</w:t>
      </w:r>
      <w:proofErr w:type="gramEnd"/>
      <w:r w:rsidRPr="00E505DC">
        <w:rPr>
          <w:rFonts w:ascii="Times New Roman" w:hAnsi="Times New Roman" w:cs="Times New Roman"/>
          <w:bCs/>
          <w:sz w:val="26"/>
          <w:szCs w:val="26"/>
        </w:rPr>
        <w:t xml:space="preserve"> места для обучающихся, студентов и преподавателя, аудиторная доска;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bCs/>
          <w:sz w:val="26"/>
          <w:szCs w:val="26"/>
        </w:rPr>
        <w:t>комплект</w:t>
      </w:r>
      <w:proofErr w:type="gramEnd"/>
      <w:r w:rsidRPr="00E505DC">
        <w:rPr>
          <w:rFonts w:ascii="Times New Roman" w:hAnsi="Times New Roman" w:cs="Times New Roman"/>
          <w:bCs/>
          <w:sz w:val="26"/>
          <w:szCs w:val="26"/>
        </w:rPr>
        <w:t xml:space="preserve"> учебно-методической документации (</w:t>
      </w:r>
      <w:r w:rsidRPr="00E505DC">
        <w:rPr>
          <w:rFonts w:ascii="Times New Roman" w:hAnsi="Times New Roman" w:cs="Times New Roman"/>
          <w:sz w:val="26"/>
          <w:szCs w:val="26"/>
        </w:rPr>
        <w:t>учебники и учебные пособия, карточки-задания, комплекты тестовых заданий);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bCs/>
          <w:sz w:val="26"/>
          <w:szCs w:val="26"/>
        </w:rPr>
        <w:t>наглядные</w:t>
      </w:r>
      <w:proofErr w:type="gramEnd"/>
      <w:r w:rsidRPr="00E505DC">
        <w:rPr>
          <w:rFonts w:ascii="Times New Roman" w:hAnsi="Times New Roman" w:cs="Times New Roman"/>
          <w:bCs/>
          <w:sz w:val="26"/>
          <w:szCs w:val="26"/>
        </w:rPr>
        <w:t xml:space="preserve"> пособия (схемы, </w:t>
      </w:r>
      <w:r w:rsidRPr="00E505DC">
        <w:rPr>
          <w:rFonts w:ascii="Times New Roman" w:hAnsi="Times New Roman" w:cs="Times New Roman"/>
          <w:sz w:val="26"/>
          <w:szCs w:val="26"/>
        </w:rPr>
        <w:t>таблицы</w:t>
      </w:r>
      <w:r w:rsidRPr="00E505D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505DC">
        <w:rPr>
          <w:rFonts w:ascii="Times New Roman" w:hAnsi="Times New Roman" w:cs="Times New Roman"/>
          <w:sz w:val="26"/>
          <w:szCs w:val="26"/>
        </w:rPr>
        <w:t>изобразительные и натуральные пособия</w:t>
      </w:r>
      <w:r w:rsidRPr="00E505DC">
        <w:rPr>
          <w:rFonts w:ascii="Times New Roman" w:hAnsi="Times New Roman" w:cs="Times New Roman"/>
          <w:bCs/>
          <w:sz w:val="26"/>
          <w:szCs w:val="26"/>
        </w:rPr>
        <w:t>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bCs/>
          <w:sz w:val="26"/>
          <w:szCs w:val="26"/>
        </w:rPr>
        <w:t>авторский</w:t>
      </w:r>
      <w:proofErr w:type="gramEnd"/>
      <w:r w:rsidRPr="00E505DC">
        <w:rPr>
          <w:rFonts w:ascii="Times New Roman" w:hAnsi="Times New Roman" w:cs="Times New Roman"/>
          <w:bCs/>
          <w:sz w:val="26"/>
          <w:szCs w:val="26"/>
        </w:rPr>
        <w:t xml:space="preserve"> комплект компьютерных презентаций.</w:t>
      </w:r>
    </w:p>
    <w:p w:rsidR="00941937" w:rsidRDefault="00A9185A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4193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Технические средства обучения</w:t>
      </w: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A9185A" w:rsidRPr="00E505DC" w:rsidRDefault="00941937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-     </w:t>
      </w:r>
      <w:r w:rsidR="00F37BA1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ноутбук</w:t>
      </w:r>
    </w:p>
    <w:p w:rsidR="00EB288F" w:rsidRPr="00E505DC" w:rsidRDefault="00EB288F" w:rsidP="00E505DC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</w:t>
      </w:r>
    </w:p>
    <w:p w:rsidR="00A9185A" w:rsidRDefault="00A9185A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</w:t>
      </w:r>
    </w:p>
    <w:p w:rsidR="00941937" w:rsidRPr="00E505DC" w:rsidRDefault="00941937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F37BA1" w:rsidRPr="00941937" w:rsidRDefault="00F37BA1" w:rsidP="00941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Основные источники:</w:t>
      </w:r>
    </w:p>
    <w:p w:rsidR="00EB288F" w:rsidRPr="00E505DC" w:rsidRDefault="00EB288F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1.Ахмедова, Т. И. </w:t>
      </w:r>
      <w:proofErr w:type="gramStart"/>
      <w:r w:rsidRPr="00E505DC">
        <w:rPr>
          <w:rFonts w:ascii="Times New Roman" w:hAnsi="Times New Roman" w:cs="Times New Roman"/>
          <w:sz w:val="26"/>
          <w:szCs w:val="26"/>
        </w:rPr>
        <w:t>Естествознание :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исправ</w:t>
      </w:r>
      <w:proofErr w:type="spellEnd"/>
      <w:proofErr w:type="gramStart"/>
      <w:r w:rsidRPr="00E505DC">
        <w:rPr>
          <w:rFonts w:ascii="Times New Roman" w:hAnsi="Times New Roman" w:cs="Times New Roman"/>
          <w:sz w:val="26"/>
          <w:szCs w:val="26"/>
        </w:rPr>
        <w:t>. и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дополн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. - </w:t>
      </w:r>
      <w:proofErr w:type="gramStart"/>
      <w:r w:rsidRPr="00E505DC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РГУП, 2018. - 340 с. (с приложением на Информационно-образовательном портале РГУП). - ISBN 978-5-93916-694-2. - </w:t>
      </w:r>
      <w:proofErr w:type="gramStart"/>
      <w:r w:rsidRPr="00E505DC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proofErr w:type="gramStart"/>
        <w:r w:rsidRPr="00E505DC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https://znanium.com/catalog/product/1191373</w:t>
        </w:r>
      </w:hyperlink>
      <w:r w:rsidRPr="00E505DC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>дата обращения: 18.01.2022). – Режим доступа: по подписке.</w:t>
      </w:r>
    </w:p>
    <w:p w:rsidR="00EB288F" w:rsidRPr="00E505DC" w:rsidRDefault="00EB288F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2. Ахмедова, Т. И. </w:t>
      </w:r>
      <w:proofErr w:type="gramStart"/>
      <w:r w:rsidRPr="00E505DC">
        <w:rPr>
          <w:rFonts w:ascii="Times New Roman" w:hAnsi="Times New Roman" w:cs="Times New Roman"/>
          <w:sz w:val="26"/>
          <w:szCs w:val="26"/>
        </w:rPr>
        <w:t>Биология :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учебное пособие / Т. И. Ахмедова. - </w:t>
      </w:r>
      <w:proofErr w:type="gramStart"/>
      <w:r w:rsidRPr="00E505DC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РГУП, 2020. - 150 с. - ISBN 978-5-93916-859-5. - </w:t>
      </w:r>
      <w:proofErr w:type="gramStart"/>
      <w:r w:rsidRPr="00E505DC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proofErr w:type="gramStart"/>
        <w:r w:rsidRPr="00E505DC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https://znanium.com/catalog/product/1689573</w:t>
        </w:r>
      </w:hyperlink>
      <w:r w:rsidRPr="00E505DC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>дата обращения: 18.01.2022). – Режим доступа: по подписке.</w:t>
      </w:r>
    </w:p>
    <w:p w:rsidR="00EB288F" w:rsidRPr="00E505DC" w:rsidRDefault="00EB288F" w:rsidP="00E5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7BA1" w:rsidRPr="00941937" w:rsidRDefault="00F37BA1" w:rsidP="00941937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Дополнительные источники:</w:t>
      </w:r>
    </w:p>
    <w:p w:rsidR="00EB288F" w:rsidRPr="00E505DC" w:rsidRDefault="00EB288F" w:rsidP="00E505DC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>1. Габриелян О. С., Остроумов И. Г. Химия для профессий и специальностей технического профиля: учебник для студ. учреждений сред. проф. образования. — М., 2016.</w:t>
      </w:r>
    </w:p>
    <w:p w:rsidR="00EB288F" w:rsidRPr="00E505DC" w:rsidRDefault="00EB288F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>2</w:t>
      </w:r>
      <w:r w:rsidRPr="00E505DC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>Беляев Д. К., Дымшиц Г.М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.,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>Кузнецова Л.Н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 xml:space="preserve">и др. 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>Биология (базовый уровень). 10 класс. —М., 2014.</w:t>
      </w:r>
    </w:p>
    <w:p w:rsidR="00EB288F" w:rsidRPr="00E505DC" w:rsidRDefault="00EB288F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 xml:space="preserve">3. </w:t>
      </w: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Константинов В.М., Рязанова А.П. Общая биология. Учеб. Пособие для СПО. – М., 2014</w:t>
      </w:r>
    </w:p>
    <w:p w:rsidR="002273D4" w:rsidRPr="00E505DC" w:rsidRDefault="00EB288F" w:rsidP="00E505DC">
      <w:pPr>
        <w:pStyle w:val="Default"/>
        <w:jc w:val="both"/>
        <w:rPr>
          <w:sz w:val="26"/>
          <w:szCs w:val="26"/>
        </w:rPr>
      </w:pPr>
      <w:r w:rsidRPr="00E505DC">
        <w:rPr>
          <w:sz w:val="26"/>
          <w:szCs w:val="26"/>
        </w:rPr>
        <w:t>4</w:t>
      </w:r>
      <w:r w:rsidR="006D0CFB" w:rsidRPr="00E505DC">
        <w:rPr>
          <w:sz w:val="26"/>
          <w:szCs w:val="26"/>
        </w:rPr>
        <w:t xml:space="preserve">. Габриелян О.С. Химия. 10 класс: контрольные и проверочные работы к учебнику </w:t>
      </w:r>
      <w:proofErr w:type="spellStart"/>
      <w:r w:rsidR="006D0CFB" w:rsidRPr="00E505DC">
        <w:rPr>
          <w:sz w:val="26"/>
          <w:szCs w:val="26"/>
        </w:rPr>
        <w:t>О.С.Габриеляна</w:t>
      </w:r>
      <w:proofErr w:type="spellEnd"/>
      <w:r w:rsidR="006D0CFB" w:rsidRPr="00E505DC">
        <w:rPr>
          <w:sz w:val="26"/>
          <w:szCs w:val="26"/>
        </w:rPr>
        <w:t xml:space="preserve"> «Химия. 10 класс. Базовый уровень» / </w:t>
      </w:r>
      <w:proofErr w:type="spellStart"/>
      <w:r w:rsidR="006D0CFB" w:rsidRPr="00E505DC">
        <w:rPr>
          <w:sz w:val="26"/>
          <w:szCs w:val="26"/>
        </w:rPr>
        <w:t>О.С.Габриелян</w:t>
      </w:r>
      <w:proofErr w:type="spellEnd"/>
      <w:r w:rsidR="006D0CFB" w:rsidRPr="00E505DC">
        <w:rPr>
          <w:sz w:val="26"/>
          <w:szCs w:val="26"/>
        </w:rPr>
        <w:t xml:space="preserve">, </w:t>
      </w:r>
      <w:proofErr w:type="spellStart"/>
      <w:r w:rsidR="006D0CFB" w:rsidRPr="00E505DC">
        <w:rPr>
          <w:sz w:val="26"/>
          <w:szCs w:val="26"/>
        </w:rPr>
        <w:t>П.Н.Березкин</w:t>
      </w:r>
      <w:proofErr w:type="spellEnd"/>
      <w:r w:rsidR="006D0CFB" w:rsidRPr="00E505DC">
        <w:rPr>
          <w:sz w:val="26"/>
          <w:szCs w:val="26"/>
        </w:rPr>
        <w:t>, А.А, Ушакова и др. – М.: Дрофа, 2008.</w:t>
      </w:r>
    </w:p>
    <w:p w:rsidR="00A9185A" w:rsidRPr="00E505DC" w:rsidRDefault="00EB288F" w:rsidP="00E505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6D0CFB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Садовниченко Ю.А. ЕГЭ. Биология: универсальный </w:t>
      </w:r>
      <w:r w:rsidR="002273D4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справочник. - М: Яуза-пресс, 2013</w:t>
      </w:r>
    </w:p>
    <w:p w:rsidR="002273D4" w:rsidRPr="00E505DC" w:rsidRDefault="00EB288F" w:rsidP="00E505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="002273D4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. Циклов С.Б. Биология. Теория, тренинги, решения. - М: Издательский дом "Учительская газета", 2014</w:t>
      </w:r>
    </w:p>
    <w:p w:rsidR="00A9185A" w:rsidRPr="00941937" w:rsidRDefault="00A9185A" w:rsidP="0094193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941937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>Интернет-ресурсы: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interneturok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(«</w:t>
      </w:r>
      <w:proofErr w:type="spellStart"/>
      <w:r w:rsidRPr="00941937">
        <w:rPr>
          <w:sz w:val="26"/>
          <w:szCs w:val="26"/>
        </w:rPr>
        <w:t>Видеоуроки</w:t>
      </w:r>
      <w:proofErr w:type="spellEnd"/>
      <w:r w:rsidRPr="00941937">
        <w:rPr>
          <w:sz w:val="26"/>
          <w:szCs w:val="26"/>
        </w:rPr>
        <w:t xml:space="preserve"> по предметам школьной программы»).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  <w:lang w:val="en-US"/>
        </w:rPr>
      </w:pPr>
      <w:proofErr w:type="gramStart"/>
      <w:r w:rsidRPr="00941937">
        <w:rPr>
          <w:sz w:val="26"/>
          <w:szCs w:val="26"/>
          <w:lang w:val="en-US"/>
        </w:rPr>
        <w:lastRenderedPageBreak/>
        <w:t>www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gramStart"/>
      <w:r w:rsidRPr="00941937">
        <w:rPr>
          <w:sz w:val="26"/>
          <w:szCs w:val="26"/>
          <w:lang w:val="en-US"/>
        </w:rPr>
        <w:t>chemistry-chemists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gramStart"/>
      <w:r w:rsidRPr="00941937">
        <w:rPr>
          <w:sz w:val="26"/>
          <w:szCs w:val="26"/>
          <w:lang w:val="en-US"/>
        </w:rPr>
        <w:t>com</w:t>
      </w:r>
      <w:proofErr w:type="gramEnd"/>
      <w:r w:rsidRPr="00941937">
        <w:rPr>
          <w:sz w:val="26"/>
          <w:szCs w:val="26"/>
          <w:lang w:val="en-US"/>
        </w:rPr>
        <w:t xml:space="preserve">/ index. </w:t>
      </w:r>
      <w:proofErr w:type="gramStart"/>
      <w:r w:rsidRPr="00941937">
        <w:rPr>
          <w:sz w:val="26"/>
          <w:szCs w:val="26"/>
          <w:lang w:val="en-US"/>
        </w:rPr>
        <w:t>html</w:t>
      </w:r>
      <w:proofErr w:type="gramEnd"/>
      <w:r w:rsidRPr="00941937">
        <w:rPr>
          <w:sz w:val="26"/>
          <w:szCs w:val="26"/>
          <w:lang w:val="en-US"/>
        </w:rPr>
        <w:t xml:space="preserve"> (</w:t>
      </w:r>
      <w:r w:rsidRPr="00941937">
        <w:rPr>
          <w:sz w:val="26"/>
          <w:szCs w:val="26"/>
        </w:rPr>
        <w:t>электронный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журнал</w:t>
      </w:r>
      <w:r w:rsidRPr="00941937">
        <w:rPr>
          <w:sz w:val="26"/>
          <w:szCs w:val="26"/>
          <w:lang w:val="en-US"/>
        </w:rPr>
        <w:t xml:space="preserve"> «</w:t>
      </w:r>
      <w:r w:rsidRPr="00941937">
        <w:rPr>
          <w:sz w:val="26"/>
          <w:szCs w:val="26"/>
        </w:rPr>
        <w:t>Химики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и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химия</w:t>
      </w:r>
      <w:r w:rsidRPr="00941937">
        <w:rPr>
          <w:sz w:val="26"/>
          <w:szCs w:val="26"/>
          <w:lang w:val="en-US"/>
        </w:rPr>
        <w:t>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pvg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mk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(олимпиада «Покори Воробьевы горы»).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gramStart"/>
      <w:r w:rsidRPr="00941937">
        <w:rPr>
          <w:sz w:val="26"/>
          <w:szCs w:val="26"/>
          <w:lang w:val="en-US"/>
        </w:rPr>
        <w:t>www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gramStart"/>
      <w:r w:rsidRPr="00941937">
        <w:rPr>
          <w:sz w:val="26"/>
          <w:szCs w:val="26"/>
          <w:lang w:val="en-US"/>
        </w:rPr>
        <w:t>hemi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spellStart"/>
      <w:proofErr w:type="gramStart"/>
      <w:r w:rsidRPr="00941937">
        <w:rPr>
          <w:sz w:val="26"/>
          <w:szCs w:val="26"/>
          <w:lang w:val="en-US"/>
        </w:rPr>
        <w:t>wallst</w:t>
      </w:r>
      <w:proofErr w:type="spellEnd"/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spellStart"/>
      <w:proofErr w:type="gramStart"/>
      <w:r w:rsidRPr="00941937">
        <w:rPr>
          <w:sz w:val="26"/>
          <w:szCs w:val="26"/>
          <w:lang w:val="en-US"/>
        </w:rPr>
        <w:t>ru</w:t>
      </w:r>
      <w:proofErr w:type="spellEnd"/>
      <w:proofErr w:type="gramEnd"/>
      <w:r w:rsidRPr="00941937">
        <w:rPr>
          <w:sz w:val="26"/>
          <w:szCs w:val="26"/>
          <w:lang w:val="en-US"/>
        </w:rPr>
        <w:t xml:space="preserve"> («</w:t>
      </w:r>
      <w:r w:rsidRPr="00941937">
        <w:rPr>
          <w:sz w:val="26"/>
          <w:szCs w:val="26"/>
        </w:rPr>
        <w:t>Химия</w:t>
      </w:r>
      <w:r w:rsidRPr="00941937">
        <w:rPr>
          <w:sz w:val="26"/>
          <w:szCs w:val="26"/>
          <w:lang w:val="en-US"/>
        </w:rPr>
        <w:t xml:space="preserve">. </w:t>
      </w:r>
      <w:r w:rsidRPr="00941937">
        <w:rPr>
          <w:sz w:val="26"/>
          <w:szCs w:val="26"/>
        </w:rPr>
        <w:t>Образовательный сайт для школьников»).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alhimikov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net</w:t>
      </w:r>
      <w:proofErr w:type="spellEnd"/>
      <w:r w:rsidRPr="00941937">
        <w:rPr>
          <w:sz w:val="26"/>
          <w:szCs w:val="26"/>
        </w:rPr>
        <w:t xml:space="preserve"> (Образовательный сайт для школьников).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chem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msu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su</w:t>
      </w:r>
      <w:proofErr w:type="spellEnd"/>
      <w:r w:rsidRPr="00941937">
        <w:rPr>
          <w:sz w:val="26"/>
          <w:szCs w:val="26"/>
        </w:rPr>
        <w:t xml:space="preserve"> (Электронная библиотека по химии).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hvsh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(журнал «Химия в школе»).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hij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(журнал «Химия и жизнь»).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biology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asvu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(Вся биология. Современная биология, статьи, новости, библиотека).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window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edu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/ </w:t>
      </w:r>
      <w:proofErr w:type="spellStart"/>
      <w:r w:rsidRPr="00941937">
        <w:rPr>
          <w:sz w:val="26"/>
          <w:szCs w:val="26"/>
        </w:rPr>
        <w:t>window</w:t>
      </w:r>
      <w:proofErr w:type="spellEnd"/>
      <w:r w:rsidRPr="00941937">
        <w:rPr>
          <w:sz w:val="26"/>
          <w:szCs w:val="26"/>
        </w:rPr>
        <w:t xml:space="preserve"> (Единое окно доступа к образовательным ресурсам Интернета</w:t>
      </w:r>
    </w:p>
    <w:p w:rsidR="00D80782" w:rsidRDefault="00A9185A" w:rsidP="00941937">
      <w:pPr>
        <w:pStyle w:val="a5"/>
        <w:numPr>
          <w:ilvl w:val="0"/>
          <w:numId w:val="24"/>
        </w:numPr>
        <w:ind w:left="0" w:firstLine="0"/>
        <w:jc w:val="both"/>
        <w:rPr>
          <w:sz w:val="26"/>
          <w:szCs w:val="26"/>
        </w:rPr>
      </w:pPr>
      <w:proofErr w:type="gramStart"/>
      <w:r w:rsidRPr="00941937">
        <w:rPr>
          <w:sz w:val="26"/>
          <w:szCs w:val="26"/>
        </w:rPr>
        <w:t>по</w:t>
      </w:r>
      <w:proofErr w:type="gramEnd"/>
      <w:r w:rsidRPr="00941937">
        <w:rPr>
          <w:sz w:val="26"/>
          <w:szCs w:val="26"/>
        </w:rPr>
        <w:t xml:space="preserve"> биологии).</w:t>
      </w:r>
    </w:p>
    <w:p w:rsidR="00941937" w:rsidRPr="00941937" w:rsidRDefault="00941937" w:rsidP="00941937">
      <w:pPr>
        <w:pStyle w:val="a5"/>
        <w:ind w:left="0"/>
        <w:jc w:val="both"/>
        <w:rPr>
          <w:sz w:val="26"/>
          <w:szCs w:val="26"/>
        </w:rPr>
      </w:pPr>
    </w:p>
    <w:p w:rsidR="00FD7821" w:rsidRPr="00941937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1937">
        <w:rPr>
          <w:rFonts w:ascii="Times New Roman" w:hAnsi="Times New Roman" w:cs="Times New Roman"/>
          <w:i/>
          <w:sz w:val="26"/>
          <w:szCs w:val="26"/>
        </w:rPr>
        <w:t xml:space="preserve">Сервисы и инструменты: 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(режим доступа: https://zoom.us/)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D80782" w:rsidRPr="00E505DC" w:rsidRDefault="00D80782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B288F" w:rsidRPr="00E505DC" w:rsidRDefault="00EB288F" w:rsidP="00E505DC">
      <w:pPr>
        <w:spacing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 w:rsidRPr="00E505DC">
        <w:rPr>
          <w:b/>
          <w:caps/>
          <w:sz w:val="26"/>
          <w:szCs w:val="26"/>
        </w:rPr>
        <w:br w:type="page"/>
      </w:r>
    </w:p>
    <w:p w:rsidR="005B78D0" w:rsidRPr="00E505DC" w:rsidRDefault="00F37BA1" w:rsidP="00E505DC">
      <w:pPr>
        <w:pStyle w:val="Default"/>
        <w:jc w:val="both"/>
        <w:rPr>
          <w:b/>
          <w:caps/>
          <w:sz w:val="26"/>
          <w:szCs w:val="26"/>
        </w:rPr>
      </w:pPr>
      <w:r w:rsidRPr="00E505DC">
        <w:rPr>
          <w:b/>
          <w:caps/>
          <w:sz w:val="26"/>
          <w:szCs w:val="26"/>
        </w:rPr>
        <w:lastRenderedPageBreak/>
        <w:t xml:space="preserve">4. </w:t>
      </w:r>
      <w:r w:rsidR="005B78D0" w:rsidRPr="00E505DC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5B78D0" w:rsidRPr="00E505DC" w:rsidRDefault="005B78D0" w:rsidP="00E505DC">
      <w:pPr>
        <w:pStyle w:val="Default"/>
        <w:ind w:firstLine="708"/>
        <w:jc w:val="both"/>
        <w:rPr>
          <w:sz w:val="26"/>
          <w:szCs w:val="26"/>
        </w:rPr>
      </w:pPr>
      <w:r w:rsidRPr="00E505DC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pPr w:leftFromText="180" w:rightFromText="180" w:vertAnchor="text" w:tblpY="1"/>
        <w:tblW w:w="9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6205"/>
        <w:gridCol w:w="3249"/>
      </w:tblGrid>
      <w:tr w:rsidR="005B78D0" w:rsidRPr="00E505DC" w:rsidTr="00055071">
        <w:trPr>
          <w:tblHeader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</w:t>
            </w:r>
            <w:proofErr w:type="gramStart"/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личностные</w:t>
            </w:r>
            <w:proofErr w:type="gramEnd"/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</w:t>
            </w:r>
            <w:r w:rsidR="00EB288F"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етные</w:t>
            </w:r>
            <w:proofErr w:type="spellEnd"/>
            <w:r w:rsidR="00EB288F"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, предметные результаты)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контроля</w:t>
            </w:r>
            <w:proofErr w:type="gramEnd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и оценки</w:t>
            </w: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6B18E8" w:rsidRPr="00E505DC" w:rsidRDefault="006B18E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готовность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к продолжению образования, повышению квалификации в из-</w:t>
            </w:r>
          </w:p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бранной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профессиональной деятельности с использованием знаний в области</w:t>
            </w:r>
          </w:p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естественных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наук;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объективное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готовность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самостоятельно добывать новые для себя естественно-научные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знания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использованием для этого доступных источников информации;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выстраивать конструктивные взаимоотношения в команде по решению общих задач в области естествознания;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5B78D0"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рактические занятия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Семинары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Учебно-практические конференции</w:t>
            </w:r>
          </w:p>
          <w:p w:rsidR="005B78D0" w:rsidRPr="00E505DC" w:rsidRDefault="005B78D0" w:rsidP="00E505DC">
            <w:pPr>
              <w:tabs>
                <w:tab w:val="center" w:pos="18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Конкурсы </w:t>
            </w: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Олимпиады</w:t>
            </w: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применение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основных методов познания (наблюдения, научного эксперимента) для изучения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занятия;</w:t>
            </w: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Текущий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контроль :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индивидуальный и фронтальный опрос в ходе аудиторных занятий;</w:t>
            </w: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рефератов, докладов, использование электронных источников.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определять цели и задачи деятельности, выбирать средства для их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достижения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на практике;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различные источники для получения естественно-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информации и оценивать ее достоверность для достижения постав-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ленных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целей и задач;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целостной современной естественно-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картине мира, природе как единой целостной системе,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взаимосвя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зи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человека, природы и общества; 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</w:p>
          <w:p w:rsidR="003B361D" w:rsidRPr="00E505DC" w:rsidRDefault="003B361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Текущий контроль: индивидуальный и фронтальный опрос в ходе аудиторных занятий</w:t>
            </w:r>
          </w:p>
          <w:p w:rsidR="003B361D" w:rsidRPr="00E505DC" w:rsidRDefault="003B361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Контрольные работы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</w:t>
            </w:r>
          </w:p>
          <w:p w:rsidR="003B361D" w:rsidRPr="00E505DC" w:rsidRDefault="003B361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rPr>
          <w:trHeight w:val="231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научном методе познания природы 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средствах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изучения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мегамира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, макромира и микромира; владение приемами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-научных наблюдений, опытов, исследований и оценки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достовер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5B78D0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полученных результатов;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A6C53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</w:t>
            </w:r>
            <w:r w:rsidRPr="00E505DC">
              <w:rPr>
                <w:rFonts w:ascii="SchoolBookCSanPin-Regular" w:hAnsi="SchoolBookCSanPin-Regular" w:cs="SchoolBookCSanPin-Regular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МИ, содержащим научную информацию;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умений понимать значимость естественно-научного знания для каждого человека независимо от его профессиональной деятельности,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Формируемые общие компетенции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1. Понимать сущность и социальную значимость будущей профессии, проявлять к ней устойчивый интерес.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Практические работы</w:t>
            </w:r>
          </w:p>
          <w:p w:rsidR="00EB288F" w:rsidRPr="00E505DC" w:rsidRDefault="00EB288F" w:rsidP="00E505D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>Подготовка сообщений</w:t>
            </w:r>
          </w:p>
          <w:p w:rsidR="00EB288F" w:rsidRPr="00E505DC" w:rsidRDefault="00EB288F" w:rsidP="00E505D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Визуальное наблюдение</w:t>
            </w:r>
          </w:p>
          <w:p w:rsidR="00EB288F" w:rsidRPr="00E505DC" w:rsidRDefault="00EB288F" w:rsidP="00E505D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Тестирование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интернет-источниками, выполнение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разноуровневых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заданий, участие в научно-исследовательских проектах.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6. Работать в команде, эффективно общаться с коллегами, руководством, клиентами. </w:t>
            </w:r>
          </w:p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Анализ степени участия обучающегося в работе группами с целью выбора эффективного решения поставленной задачи.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-Оценка собственного продвижения, личностного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развития.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 − понимание сущности наблюдаемых во Вселенной явлений;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информации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, умений и навыков пользования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компьютерной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5B78D0" w:rsidRPr="00E505DC" w:rsidRDefault="005B78D0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863AE" w:rsidRPr="00E505DC" w:rsidRDefault="008863AE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8863AE" w:rsidRPr="00E505DC" w:rsidSect="0094193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15E" w:rsidRDefault="00EF615E" w:rsidP="000D06B0">
      <w:pPr>
        <w:spacing w:after="0" w:line="240" w:lineRule="auto"/>
      </w:pPr>
      <w:r>
        <w:separator/>
      </w:r>
    </w:p>
  </w:endnote>
  <w:endnote w:type="continuationSeparator" w:id="0">
    <w:p w:rsidR="00EF615E" w:rsidRDefault="00EF615E" w:rsidP="000D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FED" w:rsidRDefault="00985FED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FED" w:rsidRDefault="00985FED">
    <w:pPr>
      <w:pStyle w:val="16"/>
      <w:jc w:val="center"/>
    </w:pPr>
    <w:r>
      <w:fldChar w:fldCharType="begin"/>
    </w:r>
    <w:r>
      <w:instrText>PAGE</w:instrText>
    </w:r>
    <w:r>
      <w:fldChar w:fldCharType="separate"/>
    </w:r>
    <w:r w:rsidR="002D3554">
      <w:rPr>
        <w:noProof/>
      </w:rPr>
      <w:t>22</w:t>
    </w:r>
    <w:r>
      <w:rPr>
        <w:noProof/>
      </w:rPr>
      <w:fldChar w:fldCharType="end"/>
    </w:r>
  </w:p>
  <w:p w:rsidR="00985FED" w:rsidRDefault="00985FED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15E" w:rsidRDefault="00EF615E" w:rsidP="000D06B0">
      <w:pPr>
        <w:spacing w:after="0" w:line="240" w:lineRule="auto"/>
      </w:pPr>
      <w:r>
        <w:separator/>
      </w:r>
    </w:p>
  </w:footnote>
  <w:footnote w:type="continuationSeparator" w:id="0">
    <w:p w:rsidR="00EF615E" w:rsidRDefault="00EF615E" w:rsidP="000D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0C6D575E"/>
    <w:multiLevelType w:val="hybridMultilevel"/>
    <w:tmpl w:val="FA149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E727B"/>
    <w:multiLevelType w:val="multilevel"/>
    <w:tmpl w:val="3DD68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6F157A8"/>
    <w:multiLevelType w:val="multilevel"/>
    <w:tmpl w:val="0C14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7320F34"/>
    <w:multiLevelType w:val="hybridMultilevel"/>
    <w:tmpl w:val="D7488DEE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E96262"/>
    <w:multiLevelType w:val="hybridMultilevel"/>
    <w:tmpl w:val="04C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56E31"/>
    <w:multiLevelType w:val="hybridMultilevel"/>
    <w:tmpl w:val="58B445C0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9525BD4"/>
    <w:multiLevelType w:val="hybridMultilevel"/>
    <w:tmpl w:val="C5025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DB12D7D"/>
    <w:multiLevelType w:val="hybridMultilevel"/>
    <w:tmpl w:val="9130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672D40"/>
    <w:multiLevelType w:val="hybridMultilevel"/>
    <w:tmpl w:val="A0347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9352FC"/>
    <w:multiLevelType w:val="hybridMultilevel"/>
    <w:tmpl w:val="400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891825"/>
    <w:multiLevelType w:val="multilevel"/>
    <w:tmpl w:val="F006A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4DA3514"/>
    <w:multiLevelType w:val="hybridMultilevel"/>
    <w:tmpl w:val="8AB845B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B2045E"/>
    <w:multiLevelType w:val="multilevel"/>
    <w:tmpl w:val="4FDC0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83EDD"/>
    <w:multiLevelType w:val="hybridMultilevel"/>
    <w:tmpl w:val="129655C4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641012C1"/>
    <w:multiLevelType w:val="multilevel"/>
    <w:tmpl w:val="6DD063C2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17">
    <w:nsid w:val="69A8303B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D269E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91367F"/>
    <w:multiLevelType w:val="hybridMultilevel"/>
    <w:tmpl w:val="244A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2D3642"/>
    <w:multiLevelType w:val="multilevel"/>
    <w:tmpl w:val="64929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71D13F4B"/>
    <w:multiLevelType w:val="multilevel"/>
    <w:tmpl w:val="DF0460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>
    <w:nsid w:val="77055C4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675F24"/>
    <w:multiLevelType w:val="multilevel"/>
    <w:tmpl w:val="7CB483C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3"/>
  </w:num>
  <w:num w:numId="2">
    <w:abstractNumId w:val="14"/>
  </w:num>
  <w:num w:numId="3">
    <w:abstractNumId w:val="22"/>
  </w:num>
  <w:num w:numId="4">
    <w:abstractNumId w:val="17"/>
  </w:num>
  <w:num w:numId="5">
    <w:abstractNumId w:val="16"/>
  </w:num>
  <w:num w:numId="6">
    <w:abstractNumId w:val="12"/>
  </w:num>
  <w:num w:numId="7">
    <w:abstractNumId w:val="4"/>
  </w:num>
  <w:num w:numId="8">
    <w:abstractNumId w:val="3"/>
  </w:num>
  <w:num w:numId="9">
    <w:abstractNumId w:val="20"/>
  </w:num>
  <w:num w:numId="10">
    <w:abstractNumId w:val="21"/>
  </w:num>
  <w:num w:numId="11">
    <w:abstractNumId w:val="18"/>
  </w:num>
  <w:num w:numId="12">
    <w:abstractNumId w:val="1"/>
  </w:num>
  <w:num w:numId="13">
    <w:abstractNumId w:val="0"/>
  </w:num>
  <w:num w:numId="14">
    <w:abstractNumId w:val="5"/>
  </w:num>
  <w:num w:numId="15">
    <w:abstractNumId w:val="15"/>
  </w:num>
  <w:num w:numId="16">
    <w:abstractNumId w:val="13"/>
  </w:num>
  <w:num w:numId="17">
    <w:abstractNumId w:val="8"/>
  </w:num>
  <w:num w:numId="18">
    <w:abstractNumId w:val="10"/>
  </w:num>
  <w:num w:numId="19">
    <w:abstractNumId w:val="7"/>
  </w:num>
  <w:num w:numId="20">
    <w:abstractNumId w:val="11"/>
  </w:num>
  <w:num w:numId="21">
    <w:abstractNumId w:val="19"/>
  </w:num>
  <w:num w:numId="22">
    <w:abstractNumId w:val="6"/>
  </w:num>
  <w:num w:numId="23">
    <w:abstractNumId w:val="9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1C62"/>
    <w:rsid w:val="000132C0"/>
    <w:rsid w:val="00021E9D"/>
    <w:rsid w:val="00055071"/>
    <w:rsid w:val="000759FE"/>
    <w:rsid w:val="000D06B0"/>
    <w:rsid w:val="000E1E41"/>
    <w:rsid w:val="000E38B6"/>
    <w:rsid w:val="000F756A"/>
    <w:rsid w:val="00111EA7"/>
    <w:rsid w:val="00122B77"/>
    <w:rsid w:val="001236D5"/>
    <w:rsid w:val="00126588"/>
    <w:rsid w:val="00187A7B"/>
    <w:rsid w:val="001A0C21"/>
    <w:rsid w:val="001A4E82"/>
    <w:rsid w:val="001A71F1"/>
    <w:rsid w:val="001B26B8"/>
    <w:rsid w:val="00226833"/>
    <w:rsid w:val="002273D4"/>
    <w:rsid w:val="00274E98"/>
    <w:rsid w:val="002B0197"/>
    <w:rsid w:val="002D3554"/>
    <w:rsid w:val="002E11A3"/>
    <w:rsid w:val="0032214C"/>
    <w:rsid w:val="00360CB0"/>
    <w:rsid w:val="003A42AD"/>
    <w:rsid w:val="003B361D"/>
    <w:rsid w:val="003D352F"/>
    <w:rsid w:val="003D5105"/>
    <w:rsid w:val="003F07B8"/>
    <w:rsid w:val="0040054A"/>
    <w:rsid w:val="004064B2"/>
    <w:rsid w:val="00494E50"/>
    <w:rsid w:val="004A08C6"/>
    <w:rsid w:val="004A6C53"/>
    <w:rsid w:val="004B7EB9"/>
    <w:rsid w:val="005611BC"/>
    <w:rsid w:val="00580147"/>
    <w:rsid w:val="005977EB"/>
    <w:rsid w:val="005B39BF"/>
    <w:rsid w:val="005B619B"/>
    <w:rsid w:val="005B78D0"/>
    <w:rsid w:val="005C6F32"/>
    <w:rsid w:val="00654501"/>
    <w:rsid w:val="006B18E8"/>
    <w:rsid w:val="006D0CFB"/>
    <w:rsid w:val="006E4AC6"/>
    <w:rsid w:val="0072066C"/>
    <w:rsid w:val="007403CB"/>
    <w:rsid w:val="007565D5"/>
    <w:rsid w:val="00772676"/>
    <w:rsid w:val="007A7DA1"/>
    <w:rsid w:val="007B7D6C"/>
    <w:rsid w:val="007D4C8D"/>
    <w:rsid w:val="008113EC"/>
    <w:rsid w:val="008333E2"/>
    <w:rsid w:val="0083383D"/>
    <w:rsid w:val="008863AE"/>
    <w:rsid w:val="008D60DB"/>
    <w:rsid w:val="009117D3"/>
    <w:rsid w:val="00930431"/>
    <w:rsid w:val="00941937"/>
    <w:rsid w:val="00944967"/>
    <w:rsid w:val="00984C4E"/>
    <w:rsid w:val="00985FED"/>
    <w:rsid w:val="009E2938"/>
    <w:rsid w:val="009F2B92"/>
    <w:rsid w:val="009F5166"/>
    <w:rsid w:val="009F689C"/>
    <w:rsid w:val="00A52D68"/>
    <w:rsid w:val="00A6565F"/>
    <w:rsid w:val="00A774DB"/>
    <w:rsid w:val="00A9185A"/>
    <w:rsid w:val="00AE1C62"/>
    <w:rsid w:val="00AE7442"/>
    <w:rsid w:val="00B52E55"/>
    <w:rsid w:val="00B87D65"/>
    <w:rsid w:val="00BD04BF"/>
    <w:rsid w:val="00C14DFD"/>
    <w:rsid w:val="00C240A0"/>
    <w:rsid w:val="00CC59FD"/>
    <w:rsid w:val="00CE6D4A"/>
    <w:rsid w:val="00CF43CE"/>
    <w:rsid w:val="00D142C5"/>
    <w:rsid w:val="00D25258"/>
    <w:rsid w:val="00D54369"/>
    <w:rsid w:val="00D569E3"/>
    <w:rsid w:val="00D70548"/>
    <w:rsid w:val="00D80782"/>
    <w:rsid w:val="00DC6A19"/>
    <w:rsid w:val="00E4544A"/>
    <w:rsid w:val="00E505DC"/>
    <w:rsid w:val="00E64EE0"/>
    <w:rsid w:val="00E825EE"/>
    <w:rsid w:val="00E835AF"/>
    <w:rsid w:val="00E95F48"/>
    <w:rsid w:val="00EA5B6C"/>
    <w:rsid w:val="00EB288F"/>
    <w:rsid w:val="00EC3341"/>
    <w:rsid w:val="00ED1B17"/>
    <w:rsid w:val="00ED7887"/>
    <w:rsid w:val="00EF615E"/>
    <w:rsid w:val="00F1415D"/>
    <w:rsid w:val="00F23745"/>
    <w:rsid w:val="00F37BA1"/>
    <w:rsid w:val="00F536FE"/>
    <w:rsid w:val="00F64B58"/>
    <w:rsid w:val="00F73E93"/>
    <w:rsid w:val="00F76D87"/>
    <w:rsid w:val="00F92316"/>
    <w:rsid w:val="00FD4023"/>
    <w:rsid w:val="00FD7821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1136EF-B288-4838-9D7D-585F8716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AE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Заголовок 11"/>
    <w:basedOn w:val="a"/>
    <w:link w:val="1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3">
    <w:name w:val="Заголовок 3 Знак"/>
    <w:basedOn w:val="a0"/>
    <w:link w:val="30"/>
    <w:uiPriority w:val="9"/>
    <w:qFormat/>
    <w:rsid w:val="005B78D0"/>
    <w:rPr>
      <w:rFonts w:ascii="Verdana" w:eastAsia="Times New Roman" w:hAnsi="Verdana" w:cs="Times New Roman"/>
      <w:b/>
      <w:bCs/>
      <w:color w:val="000000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character" w:customStyle="1" w:styleId="-">
    <w:name w:val="Интернет-ссылка"/>
    <w:rsid w:val="005B78D0"/>
    <w:rPr>
      <w:color w:val="0000FF"/>
      <w:u w:val="single"/>
    </w:rPr>
  </w:style>
  <w:style w:type="character" w:styleId="a6">
    <w:name w:val="FollowedHyperlink"/>
    <w:qFormat/>
    <w:rsid w:val="005B78D0"/>
    <w:rPr>
      <w:color w:val="800080"/>
      <w:u w:val="single"/>
    </w:rPr>
  </w:style>
  <w:style w:type="character" w:customStyle="1" w:styleId="a7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9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2">
    <w:name w:val="Основной текст (3)_"/>
    <w:basedOn w:val="a0"/>
    <w:link w:val="32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a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paragraph" w:customStyle="1" w:styleId="10">
    <w:name w:val="Заголовок1"/>
    <w:basedOn w:val="a"/>
    <w:next w:val="ab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1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2">
    <w:name w:val="Основной текст Знак1"/>
    <w:basedOn w:val="a0"/>
    <w:link w:val="ab"/>
    <w:uiPriority w:val="1"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c">
    <w:name w:val="List"/>
    <w:basedOn w:val="ab"/>
    <w:rsid w:val="005B78D0"/>
    <w:rPr>
      <w:rFonts w:cs="Arial"/>
    </w:rPr>
  </w:style>
  <w:style w:type="paragraph" w:customStyle="1" w:styleId="13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5B78D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5B78D0"/>
    <w:pPr>
      <w:suppressLineNumbers/>
    </w:pPr>
    <w:rPr>
      <w:rFonts w:cs="Arial"/>
    </w:rPr>
  </w:style>
  <w:style w:type="paragraph" w:customStyle="1" w:styleId="FR1">
    <w:name w:val="FR1"/>
    <w:qFormat/>
    <w:rsid w:val="005B78D0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5">
    <w:name w:val="Верхний колонтитул1"/>
    <w:basedOn w:val="a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e">
    <w:name w:val="header"/>
    <w:basedOn w:val="a"/>
    <w:link w:val="17"/>
    <w:uiPriority w:val="99"/>
    <w:semiHidden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e"/>
    <w:uiPriority w:val="99"/>
    <w:semiHidden/>
    <w:rsid w:val="00D54369"/>
  </w:style>
  <w:style w:type="paragraph" w:styleId="af">
    <w:name w:val="footer"/>
    <w:basedOn w:val="a"/>
    <w:link w:val="18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f"/>
    <w:uiPriority w:val="99"/>
    <w:semiHidden/>
    <w:rsid w:val="00D54369"/>
  </w:style>
  <w:style w:type="paragraph" w:styleId="af0">
    <w:name w:val="No Spacing"/>
    <w:uiPriority w:val="1"/>
    <w:qFormat/>
    <w:rsid w:val="00F536FE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EB288F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14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14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7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1373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9E412-B26E-4B6C-ABCA-0FBCD0F13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7945</Words>
  <Characters>45289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Сварка</cp:lastModifiedBy>
  <cp:revision>54</cp:revision>
  <cp:lastPrinted>2022-06-02T11:58:00Z</cp:lastPrinted>
  <dcterms:created xsi:type="dcterms:W3CDTF">2018-12-06T17:33:00Z</dcterms:created>
  <dcterms:modified xsi:type="dcterms:W3CDTF">2022-10-10T08:16:00Z</dcterms:modified>
</cp:coreProperties>
</file>